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437" w:rsidRPr="00371E07" w:rsidRDefault="00C55437" w:rsidP="00C55437">
      <w:pPr>
        <w:jc w:val="center"/>
        <w:outlineLvl w:val="0"/>
        <w:rPr>
          <w:sz w:val="20"/>
        </w:rPr>
      </w:pPr>
      <w:bookmarkStart w:id="0" w:name="_GoBack"/>
      <w:bookmarkEnd w:id="0"/>
      <w:r w:rsidRPr="00371E07">
        <w:rPr>
          <w:b/>
          <w:sz w:val="20"/>
        </w:rPr>
        <w:t>MOVIMENTO DEMOCRÁTICO BRASILEIRO - MDB</w:t>
      </w:r>
    </w:p>
    <w:p w:rsidR="00C55437" w:rsidRDefault="00C55437" w:rsidP="00C55437">
      <w:pPr>
        <w:jc w:val="center"/>
        <w:rPr>
          <w:b/>
        </w:rPr>
      </w:pPr>
    </w:p>
    <w:p w:rsidR="00C55437" w:rsidRDefault="00C55437" w:rsidP="00C55437">
      <w:pPr>
        <w:jc w:val="center"/>
        <w:rPr>
          <w:b/>
        </w:rPr>
      </w:pPr>
    </w:p>
    <w:p w:rsidR="00C55437" w:rsidRDefault="00C55437" w:rsidP="00C55437">
      <w:pPr>
        <w:jc w:val="center"/>
        <w:rPr>
          <w:u w:val="double"/>
        </w:rPr>
      </w:pPr>
      <w:r>
        <w:rPr>
          <w:b/>
          <w:u w:val="double"/>
        </w:rPr>
        <w:t xml:space="preserve">CÓDIGO DE ÉTICA, INTEGRIDADE E </w:t>
      </w:r>
      <w:r w:rsidR="00636E73">
        <w:rPr>
          <w:b/>
          <w:u w:val="double"/>
        </w:rPr>
        <w:t>DISCIPLINA</w:t>
      </w:r>
      <w:r w:rsidRPr="00367A5D">
        <w:rPr>
          <w:u w:val="double"/>
        </w:rPr>
        <w:cr/>
      </w:r>
    </w:p>
    <w:p w:rsidR="00D76D8B" w:rsidRDefault="00D76D8B" w:rsidP="00C55437">
      <w:pPr>
        <w:jc w:val="center"/>
        <w:rPr>
          <w:u w:val="double"/>
        </w:rPr>
      </w:pPr>
    </w:p>
    <w:p w:rsidR="00C55437" w:rsidRPr="00371E07" w:rsidRDefault="00C55437" w:rsidP="00C55437">
      <w:pPr>
        <w:jc w:val="center"/>
        <w:outlineLvl w:val="0"/>
        <w:rPr>
          <w:b/>
        </w:rPr>
      </w:pPr>
      <w:r w:rsidRPr="00371E07">
        <w:rPr>
          <w:b/>
        </w:rPr>
        <w:t>CAPÍTULO I</w:t>
      </w:r>
    </w:p>
    <w:p w:rsidR="00636E73" w:rsidRDefault="00636E73" w:rsidP="00636E73">
      <w:pPr>
        <w:jc w:val="center"/>
      </w:pPr>
      <w:r>
        <w:rPr>
          <w:b/>
        </w:rPr>
        <w:t>DISPOSIÇÕES PRELIMINARES</w:t>
      </w:r>
    </w:p>
    <w:p w:rsidR="003B3318" w:rsidRDefault="003B3318" w:rsidP="00C55437">
      <w:pPr>
        <w:pStyle w:val="BodyText"/>
        <w:jc w:val="center"/>
      </w:pPr>
    </w:p>
    <w:p w:rsidR="003B3318" w:rsidRDefault="00670A49" w:rsidP="00C55437">
      <w:pPr>
        <w:pStyle w:val="BodyText"/>
        <w:ind w:firstLine="1440"/>
        <w:rPr>
          <w:color w:val="FF0000"/>
        </w:rPr>
      </w:pPr>
      <w:r>
        <w:t>Art. 1º. O presente C</w:t>
      </w:r>
      <w:r w:rsidR="00636E73">
        <w:t>ódigo de Ética, Integridade e Disciplina d</w:t>
      </w:r>
      <w:r>
        <w:t>ispõe sobre as Comissões de Ética</w:t>
      </w:r>
      <w:r w:rsidR="00636E73">
        <w:t>, Integridade</w:t>
      </w:r>
      <w:r>
        <w:t xml:space="preserve"> e Disciplina, define os deveres éticos dos filiados e dos órgãos do </w:t>
      </w:r>
      <w:r w:rsidR="00BE2647">
        <w:t>Partido</w:t>
      </w:r>
      <w:r w:rsidRPr="00C55437">
        <w:t xml:space="preserve">, </w:t>
      </w:r>
      <w:r>
        <w:t>as penalidades</w:t>
      </w:r>
      <w:r w:rsidR="004242E4">
        <w:t>,</w:t>
      </w:r>
      <w:r>
        <w:t xml:space="preserve"> estabelece a normas </w:t>
      </w:r>
      <w:r w:rsidR="00BE2647">
        <w:t>processuais</w:t>
      </w:r>
      <w:r w:rsidR="004242E4">
        <w:t xml:space="preserve"> e </w:t>
      </w:r>
      <w:r w:rsidR="004242E4">
        <w:rPr>
          <w:color w:val="FF0000"/>
        </w:rPr>
        <w:t>fixa padrões de conduta e políticas e procedimentos de integridade.</w:t>
      </w:r>
    </w:p>
    <w:p w:rsidR="00BE2647" w:rsidRDefault="00BE2647" w:rsidP="00D76D8B">
      <w:pPr>
        <w:pStyle w:val="BodyText"/>
      </w:pPr>
    </w:p>
    <w:p w:rsidR="00D76D8B" w:rsidRDefault="00D76D8B" w:rsidP="00D76D8B">
      <w:pPr>
        <w:pStyle w:val="BodyText"/>
      </w:pPr>
    </w:p>
    <w:p w:rsidR="00BE2647" w:rsidRPr="00BE2647" w:rsidRDefault="00670A49" w:rsidP="00BE2647">
      <w:pPr>
        <w:pStyle w:val="BodyText"/>
        <w:jc w:val="center"/>
        <w:rPr>
          <w:b/>
        </w:rPr>
      </w:pPr>
      <w:r w:rsidRPr="00BE2647">
        <w:rPr>
          <w:b/>
        </w:rPr>
        <w:t>CAPÍTULO II</w:t>
      </w:r>
    </w:p>
    <w:p w:rsidR="003B3318" w:rsidRDefault="00670A49" w:rsidP="00BE2647">
      <w:pPr>
        <w:pStyle w:val="BodyText"/>
        <w:jc w:val="center"/>
      </w:pPr>
      <w:r w:rsidRPr="00BE2647">
        <w:rPr>
          <w:b/>
        </w:rPr>
        <w:t>COMISSÕES DE ÉTICA</w:t>
      </w:r>
      <w:r w:rsidR="00144018">
        <w:rPr>
          <w:b/>
        </w:rPr>
        <w:t>, INTEGRIDADE</w:t>
      </w:r>
      <w:r w:rsidRPr="00BE2647">
        <w:rPr>
          <w:b/>
        </w:rPr>
        <w:t xml:space="preserve"> E DISCIPLINA</w:t>
      </w:r>
    </w:p>
    <w:p w:rsidR="00BE2647" w:rsidRDefault="00BE2647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>Art. 2º. As Convenções</w:t>
      </w:r>
      <w:r w:rsidR="00BE2647">
        <w:t xml:space="preserve"> Nacional, Estadual, Municipal </w:t>
      </w:r>
      <w:r>
        <w:t>elegerão, dentre os filiados, Comissão de Ética</w:t>
      </w:r>
      <w:r w:rsidR="00BE2647">
        <w:t>, Integridade</w:t>
      </w:r>
      <w:r>
        <w:t xml:space="preserve"> e Disciplina, a qual competirá, no âmbito de sua </w:t>
      </w:r>
      <w:r w:rsidR="00BE2647">
        <w:t>circunscrição</w:t>
      </w:r>
      <w:r>
        <w:t>, conhecer de representação contra membros e órgãos do Partido,  julgando-os e aplicando-lhes as penas previstas neste Código e no Estatuto.</w:t>
      </w:r>
    </w:p>
    <w:p w:rsidR="003B3318" w:rsidRDefault="00670A49" w:rsidP="00C55437">
      <w:pPr>
        <w:pStyle w:val="BodyText"/>
        <w:ind w:firstLine="1440"/>
      </w:pPr>
      <w:r>
        <w:t>§ 1º. As Comissões de Ética</w:t>
      </w:r>
      <w:r w:rsidR="00BE2647">
        <w:t>, Integridade</w:t>
      </w:r>
      <w:r>
        <w:t xml:space="preserve"> e Disciplina poderão dar parecer nos casos previstos no Estatuto, bem como responder a consultas que lhe forem formuladas sobre situações consideradas em tese.</w:t>
      </w:r>
    </w:p>
    <w:p w:rsidR="00F65375" w:rsidRDefault="00F65375" w:rsidP="00F65375">
      <w:pPr>
        <w:pStyle w:val="BodyText"/>
        <w:ind w:firstLine="1440"/>
      </w:pPr>
      <w:r w:rsidRPr="00F65375">
        <w:rPr>
          <w:color w:val="FF0000"/>
        </w:rPr>
        <w:t>§ 2º. As Comissões de Ética, Integridade e Disciplina são órgãos in</w:t>
      </w:r>
      <w:r>
        <w:rPr>
          <w:color w:val="FF0000"/>
        </w:rPr>
        <w:t>dependentes do Partido, não estando subordinadas a qualquer outro órgão partidário.</w:t>
      </w:r>
    </w:p>
    <w:p w:rsidR="003B3318" w:rsidRPr="008E11BD" w:rsidRDefault="00670A49" w:rsidP="00C55437">
      <w:pPr>
        <w:pStyle w:val="BodyText"/>
        <w:ind w:firstLine="1440"/>
        <w:rPr>
          <w:color w:val="FF0000"/>
        </w:rPr>
      </w:pPr>
      <w:r>
        <w:t xml:space="preserve">§ </w:t>
      </w:r>
      <w:r w:rsidR="00F65375">
        <w:t>3</w:t>
      </w:r>
      <w:r>
        <w:t>º. A Comissão Nacional de Ética</w:t>
      </w:r>
      <w:r w:rsidR="00BE2647">
        <w:t>, Integridade</w:t>
      </w:r>
      <w:r>
        <w:t xml:space="preserve"> e Disciplina compor-se-á de 9 (nove) membros; as Estaduais, de 7 (sete) membros; as Municipais, de 5 (cinco) membros, sendo que todas terão suplente</w:t>
      </w:r>
      <w:r w:rsidR="008E11BD">
        <w:t xml:space="preserve">s no mesmo número dos titulares e </w:t>
      </w:r>
      <w:r w:rsidR="008E11BD">
        <w:rPr>
          <w:color w:val="FF0000"/>
        </w:rPr>
        <w:t>todos deverão ser filiados.</w:t>
      </w:r>
    </w:p>
    <w:p w:rsidR="003B3318" w:rsidRDefault="00670A49" w:rsidP="00C55437">
      <w:pPr>
        <w:pStyle w:val="BodyText"/>
        <w:ind w:firstLine="1440"/>
      </w:pPr>
      <w:r>
        <w:t xml:space="preserve">§ </w:t>
      </w:r>
      <w:r w:rsidR="00F65375">
        <w:t>4</w:t>
      </w:r>
      <w:r>
        <w:t>º. Na primeira reunião que se seguir a eleição as Comissões de Ética</w:t>
      </w:r>
      <w:r w:rsidR="00BE2647">
        <w:t>, Integridade e Disciplina</w:t>
      </w:r>
      <w:r>
        <w:t xml:space="preserve"> elegerão, dentre os seus </w:t>
      </w:r>
      <w:r w:rsidR="00BE2647">
        <w:t>membros, um Presidente, um Vice-</w:t>
      </w:r>
      <w:r>
        <w:t>Presidente e um Secretário.</w:t>
      </w:r>
    </w:p>
    <w:p w:rsidR="003B3318" w:rsidRDefault="00670A49" w:rsidP="00C55437">
      <w:pPr>
        <w:pStyle w:val="BodyText"/>
        <w:ind w:firstLine="1440"/>
      </w:pPr>
      <w:r>
        <w:t xml:space="preserve">§ </w:t>
      </w:r>
      <w:r w:rsidR="00F65375">
        <w:t>5</w:t>
      </w:r>
      <w:r>
        <w:t>º. A condição de membro das Comissões de Ética</w:t>
      </w:r>
      <w:r w:rsidR="00BE2647">
        <w:t>, Integridade</w:t>
      </w:r>
      <w:r>
        <w:t xml:space="preserve"> e Disciplina é incompatível com os seguintes cargos:</w:t>
      </w:r>
    </w:p>
    <w:p w:rsidR="003B3318" w:rsidRDefault="00670A49" w:rsidP="00C55437">
      <w:pPr>
        <w:pStyle w:val="BodyText"/>
        <w:ind w:firstLine="1440"/>
      </w:pPr>
      <w:r>
        <w:t>I - membro de Diretório;</w:t>
      </w:r>
    </w:p>
    <w:p w:rsidR="003B3318" w:rsidRDefault="00670A49" w:rsidP="00C55437">
      <w:pPr>
        <w:pStyle w:val="BodyText"/>
        <w:ind w:firstLine="1440"/>
      </w:pPr>
      <w:r>
        <w:t>II - titular de cargo eletivo;</w:t>
      </w:r>
    </w:p>
    <w:p w:rsidR="003B3318" w:rsidRDefault="00670A49" w:rsidP="00C55437">
      <w:pPr>
        <w:pStyle w:val="BodyText"/>
        <w:ind w:firstLine="1440"/>
      </w:pPr>
      <w:r>
        <w:t>III- membro de órgão de apoio, de cooperação e ação partidária, de movimento</w:t>
      </w:r>
      <w:r w:rsidR="00B85387">
        <w:t xml:space="preserve"> social e de sub-órgão setorial;</w:t>
      </w:r>
    </w:p>
    <w:p w:rsidR="00B85387" w:rsidRPr="008526C7" w:rsidRDefault="008526C7" w:rsidP="00C55437">
      <w:pPr>
        <w:pStyle w:val="BodyText"/>
        <w:ind w:firstLine="1440"/>
        <w:rPr>
          <w:color w:val="FF0000"/>
        </w:rPr>
      </w:pPr>
      <w:r w:rsidRPr="008526C7">
        <w:rPr>
          <w:color w:val="FF0000"/>
        </w:rPr>
        <w:t>IV- qualquer pessoa que mantenha contrato de prestação de serviços com o Partido, com ou sem vínculo empregatício.</w:t>
      </w:r>
    </w:p>
    <w:p w:rsidR="003B3318" w:rsidRDefault="00670A49" w:rsidP="00C55437">
      <w:pPr>
        <w:pStyle w:val="BodyText"/>
        <w:ind w:firstLine="1440"/>
      </w:pPr>
      <w:r>
        <w:t xml:space="preserve">§ </w:t>
      </w:r>
      <w:r w:rsidR="00F65375">
        <w:t>6</w:t>
      </w:r>
      <w:r>
        <w:t>º. As Comissões de Ética</w:t>
      </w:r>
      <w:r w:rsidR="00BE2647">
        <w:t>, Integridade</w:t>
      </w:r>
      <w:r>
        <w:t xml:space="preserve"> e Disciplina serão eleitas mediante chapas completas, inscritas perante a Comissão Executiva respectiva, nos mesmos termos e prazos fixados para os demais órgãos partidários.</w:t>
      </w:r>
    </w:p>
    <w:p w:rsidR="00BE2647" w:rsidRDefault="00670A49" w:rsidP="00C55437">
      <w:pPr>
        <w:pStyle w:val="BodyText"/>
        <w:ind w:firstLine="1440"/>
      </w:pPr>
      <w:r>
        <w:t xml:space="preserve">§ </w:t>
      </w:r>
      <w:r w:rsidR="00F65375">
        <w:t>7</w:t>
      </w:r>
      <w:r>
        <w:t>º. As Comissões de Ética</w:t>
      </w:r>
      <w:r w:rsidR="00BE2647">
        <w:t>, Integridade</w:t>
      </w:r>
      <w:r>
        <w:t xml:space="preserve"> e Disciplina </w:t>
      </w:r>
      <w:r w:rsidR="00BE2647">
        <w:t>poderão fixar regras intern</w:t>
      </w:r>
      <w:r w:rsidR="004242E4">
        <w:t xml:space="preserve">as sobre o seu funcionamento, </w:t>
      </w:r>
      <w:r w:rsidR="004242E4" w:rsidRPr="004242E4">
        <w:rPr>
          <w:color w:val="FF0000"/>
        </w:rPr>
        <w:t>desde que não conflitem com este Código</w:t>
      </w:r>
      <w:r w:rsidR="00BE2647">
        <w:t xml:space="preserve">. </w:t>
      </w:r>
    </w:p>
    <w:p w:rsidR="003B3318" w:rsidRDefault="00BE2647" w:rsidP="00C55437">
      <w:pPr>
        <w:pStyle w:val="BodyText"/>
        <w:ind w:firstLine="1440"/>
        <w:rPr>
          <w:color w:val="FF0000"/>
        </w:rPr>
      </w:pPr>
      <w:r w:rsidRPr="00404E61">
        <w:rPr>
          <w:color w:val="FF0000"/>
        </w:rPr>
        <w:lastRenderedPageBreak/>
        <w:t xml:space="preserve">§ </w:t>
      </w:r>
      <w:r w:rsidR="00F65375">
        <w:rPr>
          <w:color w:val="FF0000"/>
        </w:rPr>
        <w:t>8</w:t>
      </w:r>
      <w:r w:rsidRPr="00404E61">
        <w:rPr>
          <w:color w:val="FF0000"/>
        </w:rPr>
        <w:t xml:space="preserve">º. Para qualquer deliberação, deverá haver a presença da maioria </w:t>
      </w:r>
      <w:r w:rsidR="00144018" w:rsidRPr="00404E61">
        <w:rPr>
          <w:color w:val="FF0000"/>
        </w:rPr>
        <w:t>simples</w:t>
      </w:r>
      <w:r w:rsidRPr="00404E61">
        <w:rPr>
          <w:color w:val="FF0000"/>
        </w:rPr>
        <w:t xml:space="preserve"> dos membros da Comiss</w:t>
      </w:r>
      <w:r w:rsidR="00144018" w:rsidRPr="00404E61">
        <w:rPr>
          <w:color w:val="FF0000"/>
        </w:rPr>
        <w:t>ão e o resultado de qualquer julgamento será tomado pelo voto da maioria absoluta dos membros da Comissão.</w:t>
      </w:r>
    </w:p>
    <w:p w:rsidR="00A75FE1" w:rsidRPr="00404E61" w:rsidRDefault="00A75FE1" w:rsidP="00C55437">
      <w:pPr>
        <w:pStyle w:val="BodyText"/>
        <w:ind w:firstLine="1440"/>
        <w:rPr>
          <w:color w:val="FF0000"/>
        </w:rPr>
      </w:pPr>
      <w:r w:rsidRPr="00404E61">
        <w:rPr>
          <w:color w:val="FF0000"/>
        </w:rPr>
        <w:t xml:space="preserve">§ </w:t>
      </w:r>
      <w:r>
        <w:rPr>
          <w:color w:val="FF0000"/>
        </w:rPr>
        <w:t>9</w:t>
      </w:r>
      <w:r w:rsidRPr="00404E61">
        <w:rPr>
          <w:color w:val="FF0000"/>
        </w:rPr>
        <w:t xml:space="preserve">º. </w:t>
      </w:r>
      <w:r>
        <w:rPr>
          <w:color w:val="FF0000"/>
        </w:rPr>
        <w:t xml:space="preserve"> As decisões de absolvição quando tomadas por 2/3 (</w:t>
      </w:r>
      <w:r w:rsidRPr="009241E2">
        <w:rPr>
          <w:color w:val="FF0000"/>
        </w:rPr>
        <w:t>dois terços</w:t>
      </w:r>
      <w:r>
        <w:rPr>
          <w:color w:val="FF0000"/>
        </w:rPr>
        <w:t>)</w:t>
      </w:r>
      <w:r w:rsidRPr="009241E2">
        <w:rPr>
          <w:color w:val="FF0000"/>
        </w:rPr>
        <w:t xml:space="preserve"> dos membros da Comissão de Ética</w:t>
      </w:r>
      <w:r>
        <w:rPr>
          <w:color w:val="FF0000"/>
        </w:rPr>
        <w:t>, Integridade e Disciplina serão definitivas.</w:t>
      </w:r>
    </w:p>
    <w:p w:rsidR="00BE2647" w:rsidRDefault="00BE2647" w:rsidP="00C55437">
      <w:pPr>
        <w:pStyle w:val="BodyText"/>
        <w:ind w:firstLine="1440"/>
      </w:pPr>
    </w:p>
    <w:p w:rsidR="00144018" w:rsidRDefault="00670A49" w:rsidP="00C55437">
      <w:pPr>
        <w:pStyle w:val="BodyText"/>
        <w:ind w:firstLine="1440"/>
      </w:pPr>
      <w:r>
        <w:t>Art. 3º. As vagas que ocorrerem nas Comissões serão preenchidas pelos respectivos Diretórios, no prazo de até 30 (trinta) dias, sendo que o eleito cumprirá o tempo de mandato restante.</w:t>
      </w:r>
    </w:p>
    <w:p w:rsidR="003B3318" w:rsidRDefault="00670A49" w:rsidP="00C55437">
      <w:pPr>
        <w:pStyle w:val="BodyText"/>
        <w:ind w:firstLine="1440"/>
      </w:pPr>
      <w:r>
        <w:t xml:space="preserve">Parágrafo único. Dá-se a vacância nos casos de morte, renúncia ao cargo, desligamento automático ou voluntário do Partido, </w:t>
      </w:r>
      <w:r w:rsidR="008E11BD">
        <w:rPr>
          <w:color w:val="FF0000"/>
        </w:rPr>
        <w:t xml:space="preserve">perda ou suspensão dos direitos políticos, </w:t>
      </w:r>
      <w:r>
        <w:t>ou expulsão.</w:t>
      </w:r>
    </w:p>
    <w:p w:rsidR="00F65375" w:rsidRDefault="00F65375" w:rsidP="00C55437">
      <w:pPr>
        <w:pStyle w:val="BodyText"/>
        <w:ind w:firstLine="1440"/>
      </w:pPr>
    </w:p>
    <w:p w:rsidR="00144018" w:rsidRDefault="00670A49" w:rsidP="00C55437">
      <w:pPr>
        <w:pStyle w:val="BodyText"/>
        <w:ind w:firstLine="1440"/>
      </w:pPr>
      <w:r>
        <w:t>Art. 4º. As Comissões de Ética</w:t>
      </w:r>
      <w:r w:rsidR="00144018">
        <w:t>, Integridade</w:t>
      </w:r>
      <w:r>
        <w:t xml:space="preserve"> e Disciplina determinarão</w:t>
      </w:r>
      <w:r w:rsidR="00B85387">
        <w:t xml:space="preserve">a publicidade de suas decisões, </w:t>
      </w:r>
      <w:r w:rsidR="00B85387">
        <w:rPr>
          <w:color w:val="FF0000"/>
        </w:rPr>
        <w:t>observados os parâmetros previstos em lei.</w:t>
      </w:r>
    </w:p>
    <w:p w:rsidR="003B3318" w:rsidRDefault="003B3318" w:rsidP="00C55437">
      <w:pPr>
        <w:pStyle w:val="BodyText"/>
        <w:ind w:firstLine="1440"/>
      </w:pPr>
    </w:p>
    <w:p w:rsidR="003B3318" w:rsidRDefault="00670A49" w:rsidP="00C55437">
      <w:pPr>
        <w:pStyle w:val="BodyText"/>
        <w:framePr w:hSpace="141" w:wrap="auto" w:vAnchor="text" w:hAnchor="text" w:y="1"/>
        <w:ind w:firstLine="1440"/>
      </w:pPr>
      <w:r>
        <w:t>Art. 5º. O processo de registro de chapas para membros titulares e suplentes das Comissões de Ética e Disciplina, assim como as respectivas eleições, observará o disposto no Estatuto.</w:t>
      </w:r>
    </w:p>
    <w:p w:rsidR="00D252EB" w:rsidRDefault="00D252EB" w:rsidP="00144018">
      <w:pPr>
        <w:pStyle w:val="BodyText"/>
        <w:jc w:val="center"/>
      </w:pPr>
    </w:p>
    <w:p w:rsidR="00D76D8B" w:rsidRDefault="00D76D8B" w:rsidP="00144018">
      <w:pPr>
        <w:pStyle w:val="BodyText"/>
        <w:jc w:val="center"/>
      </w:pPr>
    </w:p>
    <w:p w:rsidR="00144018" w:rsidRPr="00144018" w:rsidRDefault="00670A49" w:rsidP="00144018">
      <w:pPr>
        <w:pStyle w:val="BodyText"/>
        <w:jc w:val="center"/>
        <w:rPr>
          <w:b/>
        </w:rPr>
      </w:pPr>
      <w:r w:rsidRPr="00144018">
        <w:rPr>
          <w:b/>
        </w:rPr>
        <w:t>CAPÍTULO III</w:t>
      </w:r>
    </w:p>
    <w:p w:rsidR="003B3318" w:rsidRPr="00144018" w:rsidRDefault="00670A49" w:rsidP="00144018">
      <w:pPr>
        <w:pStyle w:val="BodyText"/>
        <w:jc w:val="center"/>
        <w:rPr>
          <w:b/>
        </w:rPr>
      </w:pPr>
      <w:r w:rsidRPr="00144018">
        <w:rPr>
          <w:b/>
        </w:rPr>
        <w:t>DIREITOS, DEVERES E DISCIPLINA PARTIDÁRIA</w:t>
      </w:r>
    </w:p>
    <w:p w:rsidR="00144018" w:rsidRDefault="00144018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 xml:space="preserve">Art. 6º. Os filiados ao MDB se comprometem, </w:t>
      </w:r>
      <w:r w:rsidR="00144018">
        <w:t>quando da</w:t>
      </w:r>
      <w:r>
        <w:t xml:space="preserve"> filiação, a exercer suas atividades políticas visando à realização dos objetivos programáticos que se destinam à construção de uma Nação soberana e à consolidação de um regime democrático, pluralista e socialmente justo, onde a riqueza criada seja in</w:t>
      </w:r>
      <w:r w:rsidR="00144018">
        <w:t>strumento de bem-estar de todos</w:t>
      </w:r>
      <w:r>
        <w:t>, bem como a:</w:t>
      </w:r>
    </w:p>
    <w:p w:rsidR="003B3318" w:rsidRDefault="00670A49" w:rsidP="00C55437">
      <w:pPr>
        <w:pStyle w:val="BodyText"/>
        <w:ind w:firstLine="1440"/>
      </w:pPr>
      <w:r>
        <w:t>I -  atuar politicamente de acordo com as deliberações partidárias;</w:t>
      </w:r>
    </w:p>
    <w:p w:rsidR="003B3318" w:rsidRDefault="00670A49" w:rsidP="00C55437">
      <w:pPr>
        <w:pStyle w:val="BodyText"/>
        <w:ind w:firstLine="1440"/>
      </w:pPr>
      <w:r>
        <w:t>II-  obedecer às normas do Estatuto</w:t>
      </w:r>
      <w:r w:rsidR="00404E61">
        <w:t>;</w:t>
      </w:r>
    </w:p>
    <w:p w:rsidR="00404E61" w:rsidRDefault="00404E61" w:rsidP="00404E61">
      <w:pPr>
        <w:ind w:firstLine="1440"/>
        <w:jc w:val="both"/>
        <w:rPr>
          <w:color w:val="FF0000"/>
        </w:rPr>
      </w:pPr>
      <w:r>
        <w:rPr>
          <w:color w:val="FF0000"/>
        </w:rPr>
        <w:t>II</w:t>
      </w:r>
      <w:r w:rsidRPr="00AB68AD">
        <w:rPr>
          <w:color w:val="FF0000"/>
        </w:rPr>
        <w:t xml:space="preserve">I </w:t>
      </w:r>
      <w:r>
        <w:rPr>
          <w:color w:val="FF0000"/>
        </w:rPr>
        <w:t>–agir com padrões de conduta, transparência, ética e políticas e procedimentos de integridade, zelando pela coisa pública e pela moralidade.</w:t>
      </w:r>
    </w:p>
    <w:p w:rsidR="003B3318" w:rsidRDefault="00670A49" w:rsidP="00C55437">
      <w:pPr>
        <w:pStyle w:val="BodyText"/>
        <w:ind w:firstLine="1440"/>
      </w:pPr>
      <w:r>
        <w:t>Parágrafo único.Os filiados ao MDB estão obrigados a obedecer as  diretrizes fundamentais  para a organização e o funcionamento do Partido, que são as seguintes:</w:t>
      </w:r>
    </w:p>
    <w:p w:rsidR="003B3318" w:rsidRDefault="00670A49" w:rsidP="00C55437">
      <w:pPr>
        <w:pStyle w:val="BodyText"/>
        <w:ind w:firstLine="1440"/>
      </w:pPr>
      <w:r>
        <w:t>I - democracia interna, de modo a garantir a livre escolha de seus dirigentes em eleições periódicas nos diversos níveis de sua estrutura e a participação dos filiados na orientação política do Partido, na vida partidária, garantindo o direito de formação de correntes de opinião;</w:t>
      </w:r>
    </w:p>
    <w:p w:rsidR="003B3318" w:rsidRDefault="00670A49" w:rsidP="00C55437">
      <w:pPr>
        <w:pStyle w:val="BodyText"/>
        <w:ind w:firstLine="1440"/>
      </w:pPr>
      <w:r>
        <w:t>II - disciplina partidária, à fim de assegurar a unidade de ação programática;</w:t>
      </w:r>
    </w:p>
    <w:p w:rsidR="003B3318" w:rsidRDefault="00670A49" w:rsidP="00C55437">
      <w:pPr>
        <w:pStyle w:val="BodyText"/>
        <w:ind w:firstLine="1440"/>
      </w:pPr>
      <w:r>
        <w:t>III - reuniões dos órgãos partidários, nos diversos níveis de sua hierarquia, com livre debate das questões, das ideias e decisões tomadas pela maioria em processo democrático;</w:t>
      </w:r>
    </w:p>
    <w:p w:rsidR="003B3318" w:rsidRDefault="00670A49" w:rsidP="00C55437">
      <w:pPr>
        <w:pStyle w:val="BodyText"/>
        <w:ind w:firstLine="1440"/>
      </w:pPr>
      <w:r>
        <w:t>IV - atuação permanente na vida política e social, no Parlamento e junto a todos os setores da sociedade, respeitadas as características e a autonomia dos movimentos sociais;</w:t>
      </w:r>
    </w:p>
    <w:p w:rsidR="003B3318" w:rsidRDefault="00670A49" w:rsidP="00C55437">
      <w:pPr>
        <w:pStyle w:val="BodyText"/>
        <w:ind w:firstLine="1440"/>
      </w:pPr>
      <w:r>
        <w:t>V -   garantia de independência das direções em relação às administrações públicas, nos seus diversos níveis, nos termos d</w:t>
      </w:r>
      <w:r w:rsidR="00404E61">
        <w:t>o</w:t>
      </w:r>
      <w:r>
        <w:t xml:space="preserve"> Estatuto</w:t>
      </w:r>
      <w:r w:rsidR="00404E61">
        <w:t>;</w:t>
      </w:r>
    </w:p>
    <w:p w:rsidR="003B3318" w:rsidRDefault="00670A49" w:rsidP="00C55437">
      <w:pPr>
        <w:pStyle w:val="BodyText"/>
        <w:ind w:firstLine="1440"/>
      </w:pPr>
      <w:r>
        <w:lastRenderedPageBreak/>
        <w:t xml:space="preserve">VI - votar </w:t>
      </w:r>
      <w:r w:rsidR="00B85387">
        <w:t>de</w:t>
      </w:r>
      <w:r>
        <w:t xml:space="preserve"> acordo com as deliberações da maioria da bancada nos casos de "fechamento de questão"</w:t>
      </w:r>
      <w:r w:rsidR="00404E61">
        <w:t>;</w:t>
      </w:r>
    </w:p>
    <w:p w:rsidR="003B3318" w:rsidRDefault="00670A49" w:rsidP="00C55437">
      <w:pPr>
        <w:pStyle w:val="BodyText"/>
        <w:ind w:firstLine="1440"/>
      </w:pPr>
      <w:r>
        <w:t>Art. 7º. São  direitos dos filiados:</w:t>
      </w:r>
    </w:p>
    <w:p w:rsidR="00404E61" w:rsidRDefault="00404E61" w:rsidP="00404E61">
      <w:pPr>
        <w:ind w:firstLine="1440"/>
        <w:jc w:val="both"/>
      </w:pPr>
      <w:r>
        <w:t>I - ter participação ativa no Partido e em seus processos de decisão;</w:t>
      </w:r>
    </w:p>
    <w:p w:rsidR="00404E61" w:rsidRDefault="00404E61" w:rsidP="00404E61">
      <w:pPr>
        <w:ind w:firstLine="1440"/>
        <w:jc w:val="both"/>
      </w:pPr>
      <w:r>
        <w:t xml:space="preserve">II - manifestar-se nas reuniões partidárias, podendo recorrer das decisões dos órgãos do Partido ao órgão imediatamente superior, </w:t>
      </w:r>
      <w:r>
        <w:rPr>
          <w:color w:val="FF0000"/>
        </w:rPr>
        <w:t>observadas as hipóteses de cabimento previstas no Estatuto</w:t>
      </w:r>
      <w:r>
        <w:t>;</w:t>
      </w:r>
    </w:p>
    <w:p w:rsidR="00404E61" w:rsidRDefault="00404E61" w:rsidP="00404E61">
      <w:pPr>
        <w:ind w:firstLine="1440"/>
        <w:jc w:val="both"/>
      </w:pPr>
      <w:r>
        <w:t>III - dirigir-se a órgão do Partido para este pronunciar-se sobre qualquer assunto;</w:t>
      </w:r>
    </w:p>
    <w:p w:rsidR="00404E61" w:rsidRDefault="00404E61" w:rsidP="00404E61">
      <w:pPr>
        <w:ind w:firstLine="1440"/>
        <w:jc w:val="both"/>
      </w:pPr>
      <w:r>
        <w:t>IV - votar e ser votado</w:t>
      </w:r>
      <w:r w:rsidR="00D76D8B">
        <w:t xml:space="preserve">, </w:t>
      </w:r>
      <w:r w:rsidR="00D76D8B">
        <w:rPr>
          <w:color w:val="FF0000"/>
        </w:rPr>
        <w:t>independentemente da data e do tempo de filiação</w:t>
      </w:r>
      <w:r>
        <w:t>;</w:t>
      </w:r>
    </w:p>
    <w:p w:rsidR="00404E61" w:rsidRDefault="00404E61" w:rsidP="00404E61">
      <w:pPr>
        <w:ind w:firstLine="1440"/>
        <w:jc w:val="both"/>
      </w:pPr>
      <w:r>
        <w:t>V - utilizar-se dos serviços colocados à disposição pelo Partido;</w:t>
      </w:r>
    </w:p>
    <w:p w:rsidR="00404E61" w:rsidRDefault="00404E61" w:rsidP="00404E61">
      <w:pPr>
        <w:ind w:firstLine="1440"/>
        <w:jc w:val="both"/>
      </w:pPr>
      <w:r w:rsidRPr="008E3D3E">
        <w:rPr>
          <w:color w:val="FF0000"/>
        </w:rPr>
        <w:t xml:space="preserve">VI – ter acesso </w:t>
      </w:r>
      <w:r>
        <w:rPr>
          <w:color w:val="FF0000"/>
        </w:rPr>
        <w:t>a quaisquer informações sobre questões que envolvam o Partido, inclusive sobre</w:t>
      </w:r>
      <w:r w:rsidR="00021813">
        <w:rPr>
          <w:color w:val="FF0000"/>
        </w:rPr>
        <w:t xml:space="preserve"> as doações e</w:t>
      </w:r>
      <w:r>
        <w:rPr>
          <w:color w:val="FF0000"/>
        </w:rPr>
        <w:t xml:space="preserve"> o uso dos recursos do Fundo Partidário. </w:t>
      </w:r>
    </w:p>
    <w:p w:rsidR="003B3318" w:rsidRDefault="00AD6818" w:rsidP="00C55437">
      <w:pPr>
        <w:pStyle w:val="BodyText"/>
        <w:ind w:firstLine="1440"/>
      </w:pPr>
      <w:r>
        <w:t>Parágrafo único.</w:t>
      </w:r>
      <w:r w:rsidR="00670A49">
        <w:t xml:space="preserve"> Os direitos dos filiados serão exercidos na conformidade com as normas estatutárias e de acordo com as deliberações dos órgãos do Partido.</w:t>
      </w:r>
    </w:p>
    <w:p w:rsidR="00A75FE1" w:rsidRDefault="00A75FE1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>Art. 8º. São deveres dos filiados:</w:t>
      </w:r>
    </w:p>
    <w:p w:rsidR="00404E61" w:rsidRDefault="00404E61" w:rsidP="00404E61">
      <w:pPr>
        <w:ind w:firstLine="1440"/>
        <w:jc w:val="both"/>
      </w:pPr>
      <w:r>
        <w:t>I - comparecer às reuniões e atividades partidárias, e participar das campanhas eleitorais dos seus candidatos;</w:t>
      </w:r>
    </w:p>
    <w:p w:rsidR="00404E61" w:rsidRDefault="00404E61" w:rsidP="00404E61">
      <w:pPr>
        <w:ind w:firstLine="1440"/>
        <w:jc w:val="both"/>
      </w:pPr>
      <w:r>
        <w:t xml:space="preserve">II - defender o programa partidário e </w:t>
      </w:r>
      <w:r w:rsidR="00AD6818">
        <w:t xml:space="preserve">as </w:t>
      </w:r>
      <w:r>
        <w:t>deliberações do</w:t>
      </w:r>
      <w:r w:rsidR="00AD6818">
        <w:t>s órgãos partidários</w:t>
      </w:r>
      <w:r>
        <w:t>;</w:t>
      </w:r>
    </w:p>
    <w:p w:rsidR="00404E61" w:rsidRDefault="00404E61" w:rsidP="00404E61">
      <w:pPr>
        <w:ind w:firstLine="1440"/>
        <w:jc w:val="both"/>
      </w:pPr>
      <w:r>
        <w:t>III - manter conduta ética, pessoal e profissional, compatível com as responsabilidades partidárias, particularmente no exercício do mandato eletivo e de função pública;</w:t>
      </w:r>
    </w:p>
    <w:p w:rsidR="00404E61" w:rsidRDefault="00404E61" w:rsidP="00404E61">
      <w:pPr>
        <w:ind w:firstLine="1440"/>
        <w:jc w:val="both"/>
      </w:pPr>
      <w:r>
        <w:t xml:space="preserve">IV - respeitar </w:t>
      </w:r>
      <w:r w:rsidRPr="00404E61">
        <w:rPr>
          <w:color w:val="FF0000"/>
        </w:rPr>
        <w:t>as normas do Estatuto</w:t>
      </w:r>
      <w:r w:rsidR="00AD6818">
        <w:t xml:space="preserve"> e </w:t>
      </w:r>
      <w:r>
        <w:t>as decisões partidárias pela escolha de candidatos;</w:t>
      </w:r>
    </w:p>
    <w:p w:rsidR="00404E61" w:rsidRDefault="00404E61" w:rsidP="00404E61">
      <w:pPr>
        <w:ind w:firstLine="1440"/>
        <w:jc w:val="both"/>
      </w:pPr>
      <w:r>
        <w:t xml:space="preserve">V - pagar a contribuição financeira estabelecida </w:t>
      </w:r>
      <w:r>
        <w:rPr>
          <w:color w:val="FF0000"/>
        </w:rPr>
        <w:t>pela Comissão Executiva Nacional</w:t>
      </w:r>
      <w:r>
        <w:t>;</w:t>
      </w:r>
    </w:p>
    <w:p w:rsidR="00404E61" w:rsidRDefault="00404E61" w:rsidP="00404E61">
      <w:pPr>
        <w:ind w:firstLine="1440"/>
        <w:jc w:val="both"/>
      </w:pPr>
      <w:r>
        <w:t>VI - manter relações de urbanidade e respeito  com os dirigentes partidários, os detentores de mandatos eletivos e os demais filiados;</w:t>
      </w:r>
    </w:p>
    <w:p w:rsidR="00404E61" w:rsidRDefault="00404E61" w:rsidP="00404E61">
      <w:pPr>
        <w:ind w:firstLine="1440"/>
        <w:jc w:val="both"/>
        <w:rPr>
          <w:color w:val="FF0000"/>
        </w:rPr>
      </w:pPr>
      <w:r w:rsidRPr="0083269C">
        <w:rPr>
          <w:color w:val="FF0000"/>
        </w:rPr>
        <w:t xml:space="preserve">VII </w:t>
      </w:r>
      <w:r>
        <w:rPr>
          <w:color w:val="FF0000"/>
        </w:rPr>
        <w:t>–agir com integridade, transparência e z</w:t>
      </w:r>
      <w:r w:rsidR="00AD6818">
        <w:rPr>
          <w:color w:val="FF0000"/>
        </w:rPr>
        <w:t>elo no uso de recursos públicos.</w:t>
      </w:r>
    </w:p>
    <w:p w:rsidR="00640B2D" w:rsidRDefault="00640B2D" w:rsidP="00404E61">
      <w:pPr>
        <w:ind w:firstLine="1440"/>
        <w:jc w:val="both"/>
        <w:rPr>
          <w:color w:val="FF0000"/>
        </w:rPr>
      </w:pPr>
    </w:p>
    <w:p w:rsidR="00D76D8B" w:rsidRDefault="00D76D8B" w:rsidP="00404E61">
      <w:pPr>
        <w:ind w:firstLine="1440"/>
        <w:jc w:val="both"/>
        <w:rPr>
          <w:color w:val="FF0000"/>
        </w:rPr>
      </w:pPr>
    </w:p>
    <w:p w:rsidR="00404E61" w:rsidRDefault="00670A49" w:rsidP="00404E61">
      <w:pPr>
        <w:pStyle w:val="BodyText"/>
        <w:jc w:val="center"/>
        <w:rPr>
          <w:b/>
        </w:rPr>
      </w:pPr>
      <w:r w:rsidRPr="00404E61">
        <w:rPr>
          <w:b/>
        </w:rPr>
        <w:t>CAPÍTULO IV</w:t>
      </w:r>
    </w:p>
    <w:p w:rsidR="00404E61" w:rsidRPr="00404E61" w:rsidRDefault="00404E61" w:rsidP="00404E61">
      <w:pPr>
        <w:pStyle w:val="BodyText"/>
        <w:jc w:val="center"/>
        <w:rPr>
          <w:b/>
        </w:rPr>
      </w:pPr>
      <w:r>
        <w:rPr>
          <w:b/>
        </w:rPr>
        <w:t>INFRAÇÕES ÉTICAS</w:t>
      </w:r>
    </w:p>
    <w:p w:rsidR="00404E61" w:rsidRPr="00404E61" w:rsidRDefault="00404E61" w:rsidP="00404E61">
      <w:pPr>
        <w:pStyle w:val="BodyText"/>
        <w:jc w:val="center"/>
        <w:rPr>
          <w:b/>
        </w:rPr>
      </w:pPr>
    </w:p>
    <w:p w:rsidR="00404E61" w:rsidRPr="00404E61" w:rsidRDefault="00670A49" w:rsidP="00404E61">
      <w:pPr>
        <w:pStyle w:val="BodyText"/>
        <w:jc w:val="center"/>
        <w:rPr>
          <w:b/>
        </w:rPr>
      </w:pPr>
      <w:r w:rsidRPr="00404E61">
        <w:rPr>
          <w:b/>
        </w:rPr>
        <w:t>SEÇÃO I</w:t>
      </w:r>
    </w:p>
    <w:p w:rsidR="003B3318" w:rsidRDefault="00670A49" w:rsidP="00404E61">
      <w:pPr>
        <w:pStyle w:val="BodyText"/>
        <w:jc w:val="center"/>
      </w:pPr>
      <w:r w:rsidRPr="00404E61">
        <w:rPr>
          <w:b/>
        </w:rPr>
        <w:t>FILIADOS</w:t>
      </w:r>
    </w:p>
    <w:p w:rsidR="00404E61" w:rsidRDefault="00404E61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 xml:space="preserve">Art. </w:t>
      </w:r>
      <w:r w:rsidR="00404E61">
        <w:t>9º</w:t>
      </w:r>
      <w:r>
        <w:t>. Constituem infrações éticas dos filiados do PMDB:</w:t>
      </w:r>
    </w:p>
    <w:p w:rsidR="003B3318" w:rsidRDefault="00670A49" w:rsidP="00C55437">
      <w:pPr>
        <w:pStyle w:val="BodyText"/>
        <w:ind w:firstLine="1440"/>
      </w:pPr>
      <w:r>
        <w:t>I - a violação de qualquer dos deveres partidários;</w:t>
      </w:r>
    </w:p>
    <w:p w:rsidR="003B3318" w:rsidRDefault="00670A49" w:rsidP="00C55437">
      <w:pPr>
        <w:pStyle w:val="BodyText"/>
        <w:ind w:firstLine="1440"/>
      </w:pPr>
      <w:r>
        <w:t>II - improbidade administrativa praticada na  gestão da coisa pública</w:t>
      </w:r>
      <w:r w:rsidR="00DF7F56">
        <w:t xml:space="preserve">, </w:t>
      </w:r>
      <w:r w:rsidR="00DF7F56" w:rsidRPr="00DF7F56">
        <w:rPr>
          <w:color w:val="FF0000"/>
        </w:rPr>
        <w:t>que o torne inelegível</w:t>
      </w:r>
      <w:r w:rsidR="00DF7F56">
        <w:t>, bem como no de órgão partidário ou de função administrativa;</w:t>
      </w:r>
    </w:p>
    <w:p w:rsidR="003B3318" w:rsidRDefault="00670A49" w:rsidP="00C55437">
      <w:pPr>
        <w:pStyle w:val="BodyText"/>
        <w:ind w:firstLine="1440"/>
      </w:pPr>
      <w:r>
        <w:t>III - conduta pessoal indecorosa;</w:t>
      </w:r>
    </w:p>
    <w:p w:rsidR="003B3318" w:rsidRDefault="00670A49" w:rsidP="00C55437">
      <w:pPr>
        <w:pStyle w:val="BodyText"/>
        <w:ind w:firstLine="1440"/>
      </w:pPr>
      <w:r>
        <w:t>IV - notória e ostensiva hostilidade à legenda e atitudes desrespeitosas a dirigentes e lideranças partidárias;</w:t>
      </w:r>
    </w:p>
    <w:p w:rsidR="003B3318" w:rsidRDefault="00670A49" w:rsidP="00C55437">
      <w:pPr>
        <w:pStyle w:val="BodyText"/>
        <w:ind w:firstLine="1440"/>
      </w:pPr>
      <w:r>
        <w:t>V -  incompatibilidade manifesta com os postulados e a orientação política do Partido;</w:t>
      </w:r>
    </w:p>
    <w:p w:rsidR="003B3318" w:rsidRDefault="00670A49" w:rsidP="00C55437">
      <w:pPr>
        <w:pStyle w:val="BodyText"/>
        <w:ind w:firstLine="1440"/>
      </w:pPr>
      <w:r>
        <w:lastRenderedPageBreak/>
        <w:t>VI - promover filiações em bloco que objetivem o predomínio de  pessoas ou grupos estranhos ou sem afinidade com o Partido.</w:t>
      </w:r>
    </w:p>
    <w:p w:rsidR="003B3318" w:rsidRDefault="00670A49" w:rsidP="00C55437">
      <w:pPr>
        <w:pStyle w:val="BodyText"/>
        <w:ind w:firstLine="1440"/>
      </w:pPr>
      <w:r>
        <w:t>VII - desobediência às deliberações regularmente tomadas em questões consideradas</w:t>
      </w:r>
      <w:r w:rsidR="00AD6818">
        <w:t xml:space="preserve"> fundamentais, inclusive pela  B</w:t>
      </w:r>
      <w:r>
        <w:t>ancada a que pertencer o ocupante de cargo legislativo  e também os titulares de cargos executivos;</w:t>
      </w:r>
    </w:p>
    <w:p w:rsidR="003B3318" w:rsidRDefault="00670A49" w:rsidP="00C55437">
      <w:pPr>
        <w:pStyle w:val="BodyText"/>
        <w:ind w:firstLine="1440"/>
      </w:pPr>
      <w:r>
        <w:t>VIII -  atentado contra o livre exercício do direito de voto, a normalidade das eleições, ou o direito de filiação partidária;</w:t>
      </w:r>
    </w:p>
    <w:p w:rsidR="003B3318" w:rsidRDefault="00DF7F56" w:rsidP="00C55437">
      <w:pPr>
        <w:pStyle w:val="BodyText"/>
        <w:ind w:firstLine="1440"/>
      </w:pPr>
      <w:r>
        <w:t>I</w:t>
      </w:r>
      <w:r w:rsidR="00670A49">
        <w:t>X - atividade política contrária ao regime democrático ou aos interesses do Partido;</w:t>
      </w:r>
    </w:p>
    <w:p w:rsidR="003B3318" w:rsidRDefault="00670A49" w:rsidP="00C55437">
      <w:pPr>
        <w:pStyle w:val="BodyText"/>
        <w:ind w:firstLine="1440"/>
      </w:pPr>
      <w:r>
        <w:t>X -  falta, sem motivo justificado, por escrito, a mais de 3 (três) reuniões sucessivas do órgão partidário de que fizer parte;</w:t>
      </w:r>
    </w:p>
    <w:p w:rsidR="003B3318" w:rsidRDefault="00670A49" w:rsidP="00C55437">
      <w:pPr>
        <w:pStyle w:val="BodyText"/>
        <w:ind w:firstLine="1440"/>
      </w:pPr>
      <w:r>
        <w:t>XI - falta de exação no cumprimento dos deveres atinentes às funções partidárias;</w:t>
      </w:r>
    </w:p>
    <w:p w:rsidR="00DF7F56" w:rsidRDefault="00DF7F56" w:rsidP="00DF7F56">
      <w:pPr>
        <w:pStyle w:val="BodyText"/>
        <w:ind w:firstLine="1440"/>
      </w:pPr>
      <w:r>
        <w:t xml:space="preserve">XII - inibir ou tolher por qualquer forma o exercício dos direitos partidários de qualquer filiado; </w:t>
      </w:r>
    </w:p>
    <w:p w:rsidR="00DF7F56" w:rsidRDefault="00DF7F56" w:rsidP="00DF7F56">
      <w:pPr>
        <w:pStyle w:val="BodyText"/>
        <w:ind w:firstLine="1440"/>
      </w:pPr>
      <w:r>
        <w:t>XIII - inibir, por motivo fútil ou por mero capricho</w:t>
      </w:r>
      <w:r w:rsidR="00885787">
        <w:t xml:space="preserve"> pessoal, a filiação partidári</w:t>
      </w:r>
      <w:r w:rsidR="008E2721">
        <w:t>a</w:t>
      </w:r>
      <w:r w:rsidR="00885787">
        <w:t>;</w:t>
      </w:r>
    </w:p>
    <w:p w:rsidR="00885787" w:rsidRDefault="00885787" w:rsidP="00885787">
      <w:pPr>
        <w:ind w:firstLine="1440"/>
        <w:jc w:val="both"/>
        <w:rPr>
          <w:color w:val="FF0000"/>
        </w:rPr>
      </w:pPr>
      <w:r>
        <w:rPr>
          <w:color w:val="FF0000"/>
        </w:rPr>
        <w:t>XI</w:t>
      </w:r>
      <w:r w:rsidRPr="002F2FBD">
        <w:rPr>
          <w:color w:val="FF0000"/>
        </w:rPr>
        <w:t xml:space="preserve">V – </w:t>
      </w:r>
      <w:r>
        <w:rPr>
          <w:color w:val="FF0000"/>
        </w:rPr>
        <w:t xml:space="preserve">praticar </w:t>
      </w:r>
      <w:r w:rsidRPr="002F2FBD">
        <w:rPr>
          <w:color w:val="FF0000"/>
        </w:rPr>
        <w:t>crime</w:t>
      </w:r>
      <w:r>
        <w:rPr>
          <w:color w:val="FF0000"/>
        </w:rPr>
        <w:t>s  com violência, contra a mulher e incapazes, eleitorais, contra a administração, devidamente apurados em processo judicial com sentença transitada em julgada ou co</w:t>
      </w:r>
      <w:r w:rsidR="004A3149">
        <w:rPr>
          <w:color w:val="FF0000"/>
        </w:rPr>
        <w:t>m condenação por ógão colegiado;</w:t>
      </w:r>
    </w:p>
    <w:p w:rsidR="004A3149" w:rsidRDefault="004A3149" w:rsidP="00885787">
      <w:pPr>
        <w:ind w:firstLine="1440"/>
        <w:jc w:val="both"/>
        <w:rPr>
          <w:color w:val="FF0000"/>
        </w:rPr>
      </w:pPr>
      <w:r>
        <w:rPr>
          <w:color w:val="FF0000"/>
        </w:rPr>
        <w:t xml:space="preserve">XV – receber doações </w:t>
      </w:r>
      <w:r w:rsidR="0078631B">
        <w:rPr>
          <w:color w:val="FF0000"/>
        </w:rPr>
        <w:t xml:space="preserve">fraudulentas, </w:t>
      </w:r>
      <w:r>
        <w:rPr>
          <w:color w:val="FF0000"/>
        </w:rPr>
        <w:t>transvertidas de corrupção ou decorrente</w:t>
      </w:r>
      <w:r w:rsidR="008E2721">
        <w:rPr>
          <w:color w:val="FF0000"/>
        </w:rPr>
        <w:t>s</w:t>
      </w:r>
      <w:r>
        <w:rPr>
          <w:color w:val="FF0000"/>
        </w:rPr>
        <w:t xml:space="preserve"> de </w:t>
      </w:r>
      <w:r w:rsidR="008E2721">
        <w:rPr>
          <w:color w:val="FF0000"/>
        </w:rPr>
        <w:t>favores prestados ilicitamente;</w:t>
      </w:r>
    </w:p>
    <w:p w:rsidR="008E2721" w:rsidRDefault="008E2721" w:rsidP="00885787">
      <w:pPr>
        <w:ind w:firstLine="1440"/>
        <w:jc w:val="both"/>
        <w:rPr>
          <w:color w:val="FF0000"/>
        </w:rPr>
      </w:pPr>
      <w:r>
        <w:rPr>
          <w:color w:val="FF0000"/>
        </w:rPr>
        <w:t>XVI – firmar acordos políticos espúrios, que visem ao desvio de dinheiro público ou que envolvam a prática de fraude e de corrupção;</w:t>
      </w:r>
    </w:p>
    <w:p w:rsidR="008E2721" w:rsidRDefault="008E2721" w:rsidP="00885787">
      <w:pPr>
        <w:ind w:firstLine="1440"/>
        <w:jc w:val="both"/>
        <w:rPr>
          <w:color w:val="FF0000"/>
        </w:rPr>
      </w:pPr>
      <w:r>
        <w:rPr>
          <w:color w:val="FF0000"/>
        </w:rPr>
        <w:t xml:space="preserve">XVII – adotar determinada posição política, defender interesses ou votar mediante o recebimento de contraprestação ilícita. </w:t>
      </w:r>
    </w:p>
    <w:p w:rsidR="008E2721" w:rsidRDefault="008E2721" w:rsidP="00885787">
      <w:pPr>
        <w:ind w:firstLine="1440"/>
        <w:jc w:val="both"/>
        <w:rPr>
          <w:color w:val="FF0000"/>
        </w:rPr>
      </w:pPr>
    </w:p>
    <w:p w:rsidR="00AD6818" w:rsidRDefault="00AD6818" w:rsidP="00885787">
      <w:pPr>
        <w:ind w:firstLine="1440"/>
        <w:jc w:val="both"/>
        <w:rPr>
          <w:color w:val="FF0000"/>
        </w:rPr>
      </w:pPr>
    </w:p>
    <w:p w:rsidR="003B3318" w:rsidRPr="00DF7F56" w:rsidRDefault="00670A49" w:rsidP="00DF7F56">
      <w:pPr>
        <w:pStyle w:val="BodyText"/>
        <w:jc w:val="center"/>
        <w:rPr>
          <w:b/>
        </w:rPr>
      </w:pPr>
      <w:r w:rsidRPr="00DF7F56">
        <w:rPr>
          <w:b/>
        </w:rPr>
        <w:t>SEÇÃO II</w:t>
      </w:r>
    </w:p>
    <w:p w:rsidR="003B3318" w:rsidRPr="00DF7F56" w:rsidRDefault="00670A49" w:rsidP="00DF7F56">
      <w:pPr>
        <w:pStyle w:val="BodyText"/>
        <w:jc w:val="center"/>
        <w:rPr>
          <w:b/>
        </w:rPr>
      </w:pPr>
      <w:r w:rsidRPr="00DF7F56">
        <w:rPr>
          <w:b/>
        </w:rPr>
        <w:t>ÓRGÃOS PARTIDÁRIOS</w:t>
      </w:r>
    </w:p>
    <w:p w:rsidR="00DF7F56" w:rsidRDefault="00DF7F56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>Art. 1</w:t>
      </w:r>
      <w:r w:rsidR="00DF7F56">
        <w:t>0</w:t>
      </w:r>
      <w:r>
        <w:t xml:space="preserve">. </w:t>
      </w:r>
      <w:r w:rsidR="00DF7F56">
        <w:t xml:space="preserve"> S</w:t>
      </w:r>
      <w:r>
        <w:t>ão co</w:t>
      </w:r>
      <w:r w:rsidR="0078631B">
        <w:t>nsideradas infrações dos órgão p</w:t>
      </w:r>
      <w:r>
        <w:t>artidários:</w:t>
      </w:r>
    </w:p>
    <w:p w:rsidR="003B3318" w:rsidRDefault="00670A49" w:rsidP="00C55437">
      <w:pPr>
        <w:pStyle w:val="BodyText"/>
        <w:ind w:firstLine="1440"/>
      </w:pPr>
      <w:r>
        <w:t>I - a violação de qualquer dos deveres partidários;</w:t>
      </w:r>
    </w:p>
    <w:p w:rsidR="003B3318" w:rsidRDefault="00670A49" w:rsidP="00C55437">
      <w:pPr>
        <w:pStyle w:val="BodyText"/>
        <w:ind w:firstLine="1440"/>
      </w:pPr>
      <w:r>
        <w:t>II - notória e ostensiva hostilidade à legenda e atitudes desrespeitosas a dirigentes e lideranças partidárias;</w:t>
      </w:r>
    </w:p>
    <w:p w:rsidR="003B3318" w:rsidRDefault="00670A49" w:rsidP="00C55437">
      <w:pPr>
        <w:pStyle w:val="BodyText"/>
        <w:ind w:firstLine="1440"/>
      </w:pPr>
      <w:r>
        <w:t>III - incompatibilidade manifesta com os postulados e a orientação política do Partido;</w:t>
      </w:r>
    </w:p>
    <w:p w:rsidR="003B3318" w:rsidRDefault="00670A49" w:rsidP="00C55437">
      <w:pPr>
        <w:pStyle w:val="BodyText"/>
        <w:ind w:firstLine="1440"/>
      </w:pPr>
      <w:r>
        <w:t>IV - promover filiações em bloco que objetivem o predomínio de  pessoas ou grupos estranhos ou sem afinidade com o Partido;</w:t>
      </w:r>
    </w:p>
    <w:p w:rsidR="003B3318" w:rsidRDefault="00670A49" w:rsidP="00C55437">
      <w:pPr>
        <w:pStyle w:val="BodyText"/>
        <w:ind w:firstLine="1440"/>
      </w:pPr>
      <w:r>
        <w:t>V - desobediência às deliberações regularmente  tomadas em questões consideradas fundamentais, pelos órgãos hierarquicamente superiores;</w:t>
      </w:r>
    </w:p>
    <w:p w:rsidR="003B3318" w:rsidRDefault="00670A49" w:rsidP="00C55437">
      <w:pPr>
        <w:pStyle w:val="BodyText"/>
        <w:ind w:firstLine="1440"/>
      </w:pPr>
      <w:r>
        <w:t>VI - atentado contra o livre exercício do direito de voto, a normalidade das eleições, ou o direito de filiação partidária;</w:t>
      </w:r>
    </w:p>
    <w:p w:rsidR="003B3318" w:rsidRDefault="00670A49" w:rsidP="00C55437">
      <w:pPr>
        <w:pStyle w:val="BodyText"/>
        <w:ind w:firstLine="1440"/>
      </w:pPr>
      <w:r>
        <w:t>VII - improbidade coletiva dos membros de órgão partidário no exercício  das funções inerentes aos respectivos cargos;</w:t>
      </w:r>
    </w:p>
    <w:p w:rsidR="003B3318" w:rsidRDefault="00670A49" w:rsidP="00C55437">
      <w:pPr>
        <w:pStyle w:val="BodyText"/>
        <w:framePr w:hSpace="141" w:wrap="auto" w:vAnchor="text" w:hAnchor="text" w:y="1"/>
        <w:ind w:firstLine="1440"/>
      </w:pPr>
      <w:r>
        <w:t>VIII - atividade política contrária ao regime democrático ou aos interesses do Partido;</w:t>
      </w:r>
    </w:p>
    <w:p w:rsidR="003B3318" w:rsidRDefault="00670A49" w:rsidP="00C55437">
      <w:pPr>
        <w:pStyle w:val="BodyText"/>
        <w:ind w:firstLine="1440"/>
      </w:pPr>
      <w:r>
        <w:lastRenderedPageBreak/>
        <w:t>IX - falta de exação coletiva dos membros de órgão partidário no cumprimento dos deveres atinentes às respectivas funções;</w:t>
      </w:r>
    </w:p>
    <w:p w:rsidR="003B3318" w:rsidRDefault="00670A49" w:rsidP="00C55437">
      <w:pPr>
        <w:pStyle w:val="BodyText"/>
        <w:ind w:firstLine="1440"/>
      </w:pPr>
      <w:r>
        <w:t xml:space="preserve">X - iniber ou tolher por qualquer forma o exercício dos </w:t>
      </w:r>
      <w:r w:rsidR="0078631B">
        <w:t>direitos partidários de filiado;</w:t>
      </w:r>
    </w:p>
    <w:p w:rsidR="0078631B" w:rsidRDefault="0078631B" w:rsidP="00C55437">
      <w:pPr>
        <w:pStyle w:val="BodyText"/>
        <w:ind w:firstLine="1440"/>
      </w:pPr>
      <w:r w:rsidRPr="0078631B">
        <w:rPr>
          <w:color w:val="FF0000"/>
        </w:rPr>
        <w:t>XI – firmar acor</w:t>
      </w:r>
      <w:r>
        <w:rPr>
          <w:color w:val="FF0000"/>
        </w:rPr>
        <w:t>dos</w:t>
      </w:r>
      <w:r w:rsidR="00B85387">
        <w:rPr>
          <w:color w:val="FF0000"/>
        </w:rPr>
        <w:t xml:space="preserve"> políticos</w:t>
      </w:r>
      <w:r>
        <w:rPr>
          <w:color w:val="FF0000"/>
        </w:rPr>
        <w:t xml:space="preserve"> espúrios, que visem </w:t>
      </w:r>
      <w:r w:rsidR="00D76D8B">
        <w:rPr>
          <w:color w:val="FF0000"/>
        </w:rPr>
        <w:t>a</w:t>
      </w:r>
      <w:r>
        <w:rPr>
          <w:color w:val="FF0000"/>
        </w:rPr>
        <w:t>o desvio de dinheiro público ou que envolvam a prática de fraude e de corrupção.</w:t>
      </w:r>
    </w:p>
    <w:p w:rsidR="00754727" w:rsidRDefault="00754727" w:rsidP="00C55437">
      <w:pPr>
        <w:pStyle w:val="BodyText"/>
        <w:ind w:firstLine="1440"/>
      </w:pPr>
    </w:p>
    <w:p w:rsidR="00D76D8B" w:rsidRDefault="00D76D8B" w:rsidP="00C55437">
      <w:pPr>
        <w:pStyle w:val="BodyText"/>
        <w:ind w:firstLine="1440"/>
      </w:pPr>
    </w:p>
    <w:p w:rsidR="00DF7F56" w:rsidRPr="00DF7F56" w:rsidRDefault="00670A49" w:rsidP="00DF7F56">
      <w:pPr>
        <w:pStyle w:val="BodyText"/>
        <w:jc w:val="center"/>
        <w:rPr>
          <w:b/>
        </w:rPr>
      </w:pPr>
      <w:r w:rsidRPr="00DF7F56">
        <w:rPr>
          <w:b/>
        </w:rPr>
        <w:t>CAPÍTULO V</w:t>
      </w:r>
    </w:p>
    <w:p w:rsidR="00DF7F56" w:rsidRPr="00DF7F56" w:rsidRDefault="00670A49" w:rsidP="00DF7F56">
      <w:pPr>
        <w:pStyle w:val="BodyText"/>
        <w:jc w:val="center"/>
        <w:rPr>
          <w:b/>
        </w:rPr>
      </w:pPr>
      <w:r w:rsidRPr="00DF7F56">
        <w:rPr>
          <w:b/>
        </w:rPr>
        <w:t>PENALIDADES</w:t>
      </w:r>
    </w:p>
    <w:p w:rsidR="00DF7F56" w:rsidRPr="00DF7F56" w:rsidRDefault="00DF7F56" w:rsidP="00DF7F56">
      <w:pPr>
        <w:pStyle w:val="BodyText"/>
        <w:jc w:val="center"/>
        <w:rPr>
          <w:b/>
        </w:rPr>
      </w:pPr>
    </w:p>
    <w:p w:rsidR="00DF7F56" w:rsidRPr="00DF7F56" w:rsidRDefault="00670A49" w:rsidP="00DF7F56">
      <w:pPr>
        <w:pStyle w:val="BodyText"/>
        <w:jc w:val="center"/>
        <w:rPr>
          <w:b/>
        </w:rPr>
      </w:pPr>
      <w:r w:rsidRPr="00DF7F56">
        <w:rPr>
          <w:b/>
        </w:rPr>
        <w:t>SEÇÃO I</w:t>
      </w:r>
    </w:p>
    <w:p w:rsidR="003B3318" w:rsidRPr="00DF7F56" w:rsidRDefault="00670A49" w:rsidP="00DF7F56">
      <w:pPr>
        <w:pStyle w:val="BodyText"/>
        <w:jc w:val="center"/>
        <w:rPr>
          <w:b/>
        </w:rPr>
      </w:pPr>
      <w:r w:rsidRPr="00DF7F56">
        <w:rPr>
          <w:b/>
        </w:rPr>
        <w:t>FILIADOS</w:t>
      </w:r>
    </w:p>
    <w:p w:rsidR="00DF7F56" w:rsidRDefault="00DF7F56" w:rsidP="00DF7F56">
      <w:pPr>
        <w:pStyle w:val="BodyText"/>
        <w:jc w:val="center"/>
      </w:pPr>
    </w:p>
    <w:p w:rsidR="003B3318" w:rsidRDefault="00DF7F56" w:rsidP="00C55437">
      <w:pPr>
        <w:pStyle w:val="BodyText"/>
        <w:ind w:firstLine="1440"/>
      </w:pPr>
      <w:r>
        <w:t>Art. 11</w:t>
      </w:r>
      <w:r w:rsidR="00670A49">
        <w:t xml:space="preserve">. Os filiados </w:t>
      </w:r>
      <w:r>
        <w:t>e</w:t>
      </w:r>
      <w:r w:rsidR="00670A49">
        <w:t>stão sujeitos a medidas disciplinares quando praticarem qualquer das infrações éticas definidas neste C</w:t>
      </w:r>
      <w:r>
        <w:t>ódigo</w:t>
      </w:r>
      <w:r w:rsidR="00670A49">
        <w:t>.</w:t>
      </w:r>
    </w:p>
    <w:p w:rsidR="00DF7F56" w:rsidRDefault="00DF7F56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>Art. 1</w:t>
      </w:r>
      <w:r w:rsidR="00DF7F56">
        <w:t>2</w:t>
      </w:r>
      <w:r>
        <w:t>.São as seguintes as penalidades a que estão sujeitos os filiados:</w:t>
      </w:r>
    </w:p>
    <w:p w:rsidR="003B3318" w:rsidRDefault="00670A49" w:rsidP="00C55437">
      <w:pPr>
        <w:pStyle w:val="BodyText"/>
        <w:ind w:firstLine="1440"/>
      </w:pPr>
      <w:r>
        <w:t>I -  advertência reservada;</w:t>
      </w:r>
    </w:p>
    <w:p w:rsidR="003B3318" w:rsidRDefault="00670A49" w:rsidP="00C55437">
      <w:pPr>
        <w:pStyle w:val="BodyText"/>
        <w:ind w:firstLine="1440"/>
      </w:pPr>
      <w:r>
        <w:t>II - advertência pública;</w:t>
      </w:r>
    </w:p>
    <w:p w:rsidR="003B3318" w:rsidRDefault="00670A49" w:rsidP="00C55437">
      <w:pPr>
        <w:pStyle w:val="BodyText"/>
        <w:ind w:firstLine="1440"/>
      </w:pPr>
      <w:r>
        <w:t>III -  suspensão por 3 (três) a 12 (doze) meses;</w:t>
      </w:r>
    </w:p>
    <w:p w:rsidR="003B3318" w:rsidRDefault="00670A49" w:rsidP="00C55437">
      <w:pPr>
        <w:pStyle w:val="BodyText"/>
        <w:ind w:firstLine="1440"/>
      </w:pPr>
      <w:r>
        <w:t>IV - destituição de cargo ou função em órgão partidário;</w:t>
      </w:r>
    </w:p>
    <w:p w:rsidR="003B3318" w:rsidRDefault="00670A49" w:rsidP="00C55437">
      <w:pPr>
        <w:pStyle w:val="BodyText"/>
        <w:ind w:firstLine="1440"/>
      </w:pPr>
      <w:r>
        <w:t>V - negativa de legenda para disputa de cargo eletivo;</w:t>
      </w:r>
    </w:p>
    <w:p w:rsidR="003B3318" w:rsidRDefault="00670A49" w:rsidP="00C55437">
      <w:pPr>
        <w:pStyle w:val="BodyText"/>
        <w:ind w:firstLine="1440"/>
      </w:pPr>
      <w:r>
        <w:t>VI - desligamento da bancada por até 12 (doze) meses, na hipótese de parlamentar;</w:t>
      </w:r>
    </w:p>
    <w:p w:rsidR="003B3318" w:rsidRDefault="00670A49" w:rsidP="00C55437">
      <w:pPr>
        <w:pStyle w:val="BodyText"/>
        <w:ind w:firstLine="1440"/>
      </w:pPr>
      <w:r>
        <w:t>VII - expulsão, com cancelamento de filiação.</w:t>
      </w:r>
    </w:p>
    <w:p w:rsidR="00D9680A" w:rsidRDefault="00D9680A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>Art. 1</w:t>
      </w:r>
      <w:r w:rsidR="00DF7F56">
        <w:t>3</w:t>
      </w:r>
      <w:r>
        <w:t>. Aplica-se a pena de advertência reservada ao infrator primário dos deveres partidários expressos nos incisos I, II, V e VI, do artigo 8º, bem como dos incisos X e XI</w:t>
      </w:r>
      <w:r w:rsidR="00C46B93">
        <w:t xml:space="preserve"> do artigo 9º</w:t>
      </w:r>
      <w:r>
        <w:t>.</w:t>
      </w:r>
    </w:p>
    <w:p w:rsidR="00B85387" w:rsidRDefault="00B85387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>Art. 1</w:t>
      </w:r>
      <w:r w:rsidR="00DF7F56">
        <w:t>4</w:t>
      </w:r>
      <w:r>
        <w:t>. Aplica-se a pena de advertência pública ao infrator reincidente dos deveres e das infrações mencionadas no artigo anterior.</w:t>
      </w:r>
    </w:p>
    <w:p w:rsidR="00D252EB" w:rsidRDefault="00D252EB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>Art. 1</w:t>
      </w:r>
      <w:r w:rsidR="00C46B93">
        <w:t>5</w:t>
      </w:r>
      <w:r>
        <w:t>. Aplica-se a pena suspensão ao infrator dos deveres III</w:t>
      </w:r>
      <w:r w:rsidR="00AD6818">
        <w:t xml:space="preserve"> e</w:t>
      </w:r>
      <w:r>
        <w:t xml:space="preserve"> IV do artigo 8º, bem como dos incisos III, IV, V, VI, VII, VIII e </w:t>
      </w:r>
      <w:r w:rsidR="00C46B93">
        <w:t>I</w:t>
      </w:r>
      <w:r>
        <w:t xml:space="preserve">X, do artigo </w:t>
      </w:r>
      <w:r w:rsidR="00C46B93">
        <w:t>9º</w:t>
      </w:r>
      <w:r>
        <w:t>.</w:t>
      </w:r>
    </w:p>
    <w:p w:rsidR="00C46B93" w:rsidRDefault="00C46B93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>Art. 1</w:t>
      </w:r>
      <w:r w:rsidR="00C46B93">
        <w:t>6</w:t>
      </w:r>
      <w:r>
        <w:t xml:space="preserve">.Aplica-se a pena de destituição de cargo ou função em órgão partidário ao dirigente  que praticar qualquer das infrações definidas no artigo </w:t>
      </w:r>
      <w:r w:rsidR="00C46B93">
        <w:t>9º</w:t>
      </w:r>
      <w:r>
        <w:t>.</w:t>
      </w:r>
    </w:p>
    <w:p w:rsidR="00C46B93" w:rsidRDefault="00C46B93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>Art. 1</w:t>
      </w:r>
      <w:r w:rsidR="00C46B93">
        <w:t>7</w:t>
      </w:r>
      <w:r>
        <w:t xml:space="preserve">.  A pena de negativa de legenda para a disputa de cargo eletivo será aplicada ao filiado que praticar qualquer das infrações definidas no artigo </w:t>
      </w:r>
      <w:r w:rsidR="00C46B93">
        <w:t>9º</w:t>
      </w:r>
      <w:r>
        <w:t>, podendo</w:t>
      </w:r>
      <w:r w:rsidR="00C46B93">
        <w:t xml:space="preserve"> a punição ser cumulada com a do artigo anterior em se tratando </w:t>
      </w:r>
      <w:r>
        <w:t>de dirigente</w:t>
      </w:r>
      <w:r w:rsidR="00C46B93">
        <w:t xml:space="preserve"> partidário</w:t>
      </w:r>
      <w:r>
        <w:t>.</w:t>
      </w:r>
    </w:p>
    <w:p w:rsidR="00C46B93" w:rsidRDefault="00C46B93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lastRenderedPageBreak/>
        <w:t>Art. 1</w:t>
      </w:r>
      <w:r w:rsidR="00C46B93">
        <w:t>8</w:t>
      </w:r>
      <w:r>
        <w:t xml:space="preserve">. A pena de desligamento da bancada será aplicada ao parlamentar que praticar qualquer das infrações definidas no artigo </w:t>
      </w:r>
      <w:r w:rsidR="00C46B93">
        <w:t>9º</w:t>
      </w:r>
      <w:r>
        <w:t xml:space="preserve">, podendo </w:t>
      </w:r>
      <w:r w:rsidR="00C46B93">
        <w:t xml:space="preserve">a punião </w:t>
      </w:r>
      <w:r>
        <w:t>ser cumulada com a do artigo 16</w:t>
      </w:r>
      <w:r w:rsidR="00C46B93">
        <w:t xml:space="preserve"> em se tratando de dirigente partidário.</w:t>
      </w:r>
    </w:p>
    <w:p w:rsidR="00C46B93" w:rsidRDefault="00C46B93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 xml:space="preserve">Art. </w:t>
      </w:r>
      <w:r w:rsidR="00C46B93">
        <w:t>19</w:t>
      </w:r>
      <w:r>
        <w:t xml:space="preserve">. Será aplicada a pena de  expulsão, com cancelamento da filiação partidária, nos casos de: </w:t>
      </w:r>
    </w:p>
    <w:p w:rsidR="003B3318" w:rsidRDefault="00670A49" w:rsidP="00C55437">
      <w:pPr>
        <w:pStyle w:val="BodyText"/>
        <w:ind w:firstLine="1440"/>
      </w:pPr>
      <w:r>
        <w:t>I - a violação reiterada de qualquer dos deveres partidários;</w:t>
      </w:r>
    </w:p>
    <w:p w:rsidR="00754727" w:rsidRDefault="00670A49" w:rsidP="00754727">
      <w:pPr>
        <w:ind w:firstLine="1440"/>
        <w:jc w:val="both"/>
      </w:pPr>
      <w:r>
        <w:t>II -</w:t>
      </w:r>
      <w:r w:rsidR="00754727">
        <w:rPr>
          <w:color w:val="FF0000"/>
        </w:rPr>
        <w:t xml:space="preserve">quaisquer das hipóteses previstas no art. 1º, I, alíneas </w:t>
      </w:r>
      <w:r w:rsidR="00754727">
        <w:rPr>
          <w:i/>
          <w:color w:val="FF0000"/>
        </w:rPr>
        <w:t xml:space="preserve">a </w:t>
      </w:r>
      <w:r w:rsidR="00754727">
        <w:rPr>
          <w:color w:val="FF0000"/>
        </w:rPr>
        <w:t xml:space="preserve">a </w:t>
      </w:r>
      <w:r w:rsidR="00754727">
        <w:rPr>
          <w:i/>
          <w:color w:val="FF0000"/>
        </w:rPr>
        <w:t xml:space="preserve">q </w:t>
      </w:r>
      <w:r w:rsidR="00754727">
        <w:rPr>
          <w:color w:val="FF0000"/>
        </w:rPr>
        <w:t>da Lei Complementar n. 64/90;</w:t>
      </w:r>
    </w:p>
    <w:p w:rsidR="003B3318" w:rsidRDefault="00670A49" w:rsidP="00C55437">
      <w:pPr>
        <w:pStyle w:val="BodyText"/>
        <w:ind w:firstLine="1440"/>
      </w:pPr>
      <w:r>
        <w:t>III -  reincidência reiterada de conduta pessoal indecorosa;</w:t>
      </w:r>
    </w:p>
    <w:p w:rsidR="003B3318" w:rsidRDefault="00670A49" w:rsidP="00C55437">
      <w:pPr>
        <w:pStyle w:val="BodyText"/>
        <w:ind w:firstLine="1440"/>
      </w:pPr>
      <w:r>
        <w:t>IV - ostensiva hostilidade à legenda e atitudes desrespeitosas a dirigentes e lideranças partidárias;</w:t>
      </w:r>
    </w:p>
    <w:p w:rsidR="003B3318" w:rsidRDefault="00670A49" w:rsidP="00C55437">
      <w:pPr>
        <w:pStyle w:val="BodyText"/>
        <w:ind w:firstLine="1440"/>
      </w:pPr>
      <w:r>
        <w:t>V - incompatibilidade manifesta com os postulados e a orientação política do Partido;</w:t>
      </w:r>
    </w:p>
    <w:p w:rsidR="003B3318" w:rsidRDefault="00670A49" w:rsidP="00C55437">
      <w:pPr>
        <w:pStyle w:val="BodyText"/>
        <w:ind w:firstLine="1440"/>
      </w:pPr>
      <w:r>
        <w:t>VI - reincidência em promover filiações em bloco que objetivem o predomínio de  pessoas ou grupos estranhos ou sem afinidade com o Partido;</w:t>
      </w:r>
    </w:p>
    <w:p w:rsidR="003B3318" w:rsidRDefault="00670A49" w:rsidP="00C55437">
      <w:pPr>
        <w:pStyle w:val="BodyText"/>
        <w:ind w:firstLine="1440"/>
      </w:pPr>
      <w:r>
        <w:t>VII - desobediência às deliberações regularmente tomadas em questões consideradas fundamentais, inclusive pela  bancada a que pertencer o ocupante de cargo legislativo;</w:t>
      </w:r>
    </w:p>
    <w:p w:rsidR="003B3318" w:rsidRDefault="004242E4" w:rsidP="00C55437">
      <w:pPr>
        <w:pStyle w:val="BodyText"/>
        <w:ind w:firstLine="1440"/>
      </w:pPr>
      <w:r>
        <w:t>VII</w:t>
      </w:r>
      <w:r w:rsidR="00D252EB">
        <w:t>I</w:t>
      </w:r>
      <w:r w:rsidR="00670A49">
        <w:t xml:space="preserve"> - atividade política contrária ao regime democrático ou aos interesses do Partido;</w:t>
      </w:r>
    </w:p>
    <w:p w:rsidR="003B3318" w:rsidRDefault="004242E4" w:rsidP="00C55437">
      <w:pPr>
        <w:pStyle w:val="BodyText"/>
        <w:ind w:firstLine="1440"/>
      </w:pPr>
      <w:r>
        <w:t>I</w:t>
      </w:r>
      <w:r w:rsidR="00670A49">
        <w:t>X - inobservância dos princípios programáticos;</w:t>
      </w:r>
    </w:p>
    <w:p w:rsidR="003B3318" w:rsidRDefault="00670A49" w:rsidP="00C55437">
      <w:pPr>
        <w:pStyle w:val="BodyText"/>
        <w:ind w:firstLine="1440"/>
      </w:pPr>
      <w:r>
        <w:t>X</w:t>
      </w:r>
      <w:r w:rsidRPr="00C55437">
        <w:t xml:space="preserve"> - </w:t>
      </w:r>
      <w:r>
        <w:t xml:space="preserve">ação do eleito pelo Partido para cargo executivo ou legislativo contra as deliberações, o Estatuto e o Programa </w:t>
      </w:r>
      <w:r w:rsidR="00754727">
        <w:t>partidários</w:t>
      </w:r>
      <w:r>
        <w:t>;</w:t>
      </w:r>
    </w:p>
    <w:p w:rsidR="003B3318" w:rsidRDefault="00670A49" w:rsidP="00C55437">
      <w:pPr>
        <w:pStyle w:val="BodyText"/>
        <w:ind w:firstLine="1440"/>
      </w:pPr>
      <w:r>
        <w:t>XI - ofensas graves e reiteradas contra dirigentes  e detentores de mandatos eletivos do Partido, ou contra a própria legenda;</w:t>
      </w:r>
    </w:p>
    <w:p w:rsidR="003B3318" w:rsidRDefault="00670A49" w:rsidP="00C55437">
      <w:pPr>
        <w:pStyle w:val="BodyText"/>
        <w:ind w:firstLine="1440"/>
      </w:pPr>
      <w:r>
        <w:t>XI</w:t>
      </w:r>
      <w:r w:rsidR="00754727">
        <w:t>I-</w:t>
      </w:r>
      <w:r>
        <w:t xml:space="preserve"> atuar contra candidatura partidária e em apoi</w:t>
      </w:r>
      <w:r w:rsidR="004A3149">
        <w:t>o a candidatos de outro partido;</w:t>
      </w:r>
    </w:p>
    <w:p w:rsidR="004A3149" w:rsidRDefault="004A3149" w:rsidP="00C55437">
      <w:pPr>
        <w:pStyle w:val="BodyText"/>
        <w:ind w:firstLine="1440"/>
        <w:rPr>
          <w:color w:val="FF0000"/>
        </w:rPr>
      </w:pPr>
      <w:r w:rsidRPr="004A3149">
        <w:rPr>
          <w:color w:val="FF0000"/>
        </w:rPr>
        <w:t xml:space="preserve">XIII – receber doações </w:t>
      </w:r>
      <w:r w:rsidR="0078631B">
        <w:rPr>
          <w:color w:val="FF0000"/>
        </w:rPr>
        <w:t xml:space="preserve">fraudulentas, </w:t>
      </w:r>
      <w:r>
        <w:rPr>
          <w:color w:val="FF0000"/>
        </w:rPr>
        <w:t>comprovadamente decorrentes de corrupção ou de favore</w:t>
      </w:r>
      <w:r w:rsidR="008E2721">
        <w:rPr>
          <w:color w:val="FF0000"/>
        </w:rPr>
        <w:t>s ilícitos prestados ao doador;</w:t>
      </w:r>
    </w:p>
    <w:p w:rsidR="008E2721" w:rsidRDefault="008E2721" w:rsidP="008E2721">
      <w:pPr>
        <w:pStyle w:val="BodyText"/>
        <w:ind w:firstLine="1440"/>
      </w:pPr>
      <w:r>
        <w:rPr>
          <w:color w:val="FF0000"/>
        </w:rPr>
        <w:t xml:space="preserve">XIV </w:t>
      </w:r>
      <w:r w:rsidRPr="0078631B">
        <w:rPr>
          <w:color w:val="FF0000"/>
        </w:rPr>
        <w:t>– firmar acor</w:t>
      </w:r>
      <w:r>
        <w:rPr>
          <w:color w:val="FF0000"/>
        </w:rPr>
        <w:t>dos políticos espúrios, que visem o desvio de dinheiro público ou que envolvam a prática de fraude e de corrupção.</w:t>
      </w:r>
    </w:p>
    <w:p w:rsidR="008E2721" w:rsidRDefault="008E2721" w:rsidP="008E2721">
      <w:pPr>
        <w:ind w:firstLine="1440"/>
        <w:jc w:val="both"/>
        <w:rPr>
          <w:color w:val="FF0000"/>
        </w:rPr>
      </w:pPr>
      <w:r>
        <w:rPr>
          <w:color w:val="FF0000"/>
        </w:rPr>
        <w:t xml:space="preserve">XV – adotar determinada posição política, defender interesses ou votar mediante o recebimento de contraprestação ilícita. </w:t>
      </w:r>
    </w:p>
    <w:p w:rsidR="00D76D8B" w:rsidRDefault="00D76D8B" w:rsidP="008E2721">
      <w:pPr>
        <w:ind w:firstLine="1440"/>
        <w:jc w:val="both"/>
        <w:rPr>
          <w:color w:val="FF0000"/>
        </w:rPr>
      </w:pPr>
    </w:p>
    <w:p w:rsidR="00AD6818" w:rsidRDefault="00AD6818" w:rsidP="008E2721">
      <w:pPr>
        <w:ind w:firstLine="1440"/>
        <w:jc w:val="both"/>
        <w:rPr>
          <w:color w:val="FF0000"/>
        </w:rPr>
      </w:pPr>
    </w:p>
    <w:p w:rsidR="00754727" w:rsidRPr="00754727" w:rsidRDefault="00670A49" w:rsidP="00754727">
      <w:pPr>
        <w:pStyle w:val="BodyText"/>
        <w:jc w:val="center"/>
        <w:rPr>
          <w:b/>
        </w:rPr>
      </w:pPr>
      <w:r w:rsidRPr="00754727">
        <w:rPr>
          <w:b/>
        </w:rPr>
        <w:t>SEÇÃO II</w:t>
      </w:r>
    </w:p>
    <w:p w:rsidR="003B3318" w:rsidRDefault="00754727" w:rsidP="00754727">
      <w:pPr>
        <w:pStyle w:val="BodyText"/>
        <w:jc w:val="center"/>
      </w:pPr>
      <w:r>
        <w:rPr>
          <w:b/>
        </w:rPr>
        <w:t>Ó</w:t>
      </w:r>
      <w:r w:rsidR="00670A49" w:rsidRPr="00754727">
        <w:rPr>
          <w:b/>
        </w:rPr>
        <w:t>RGÃOS</w:t>
      </w:r>
    </w:p>
    <w:p w:rsidR="00754727" w:rsidRDefault="00754727" w:rsidP="00754727">
      <w:pPr>
        <w:pStyle w:val="BodyText"/>
        <w:jc w:val="center"/>
      </w:pPr>
    </w:p>
    <w:p w:rsidR="003B3318" w:rsidRDefault="00670A49" w:rsidP="00C55437">
      <w:pPr>
        <w:pStyle w:val="BodyText"/>
        <w:ind w:firstLine="1440"/>
      </w:pPr>
      <w:r>
        <w:t>Art. 2</w:t>
      </w:r>
      <w:r w:rsidR="00754727">
        <w:t>0</w:t>
      </w:r>
      <w:r>
        <w:t xml:space="preserve">. Os órgãos </w:t>
      </w:r>
      <w:r w:rsidR="00754727">
        <w:t xml:space="preserve">partidários </w:t>
      </w:r>
      <w:r>
        <w:t xml:space="preserve">estão sujeitos a medidas disciplinares quando praticarem qualquer das infrações éticas definidas neste </w:t>
      </w:r>
      <w:r w:rsidR="00754727">
        <w:t>Código</w:t>
      </w:r>
      <w:r w:rsidR="008526C7" w:rsidRPr="008526C7">
        <w:rPr>
          <w:color w:val="FF0000"/>
        </w:rPr>
        <w:t>ou no Estatuto</w:t>
      </w:r>
      <w:r>
        <w:t>.</w:t>
      </w:r>
    </w:p>
    <w:p w:rsidR="00754727" w:rsidRDefault="00754727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>Art. 2</w:t>
      </w:r>
      <w:r w:rsidR="00754727">
        <w:t>1</w:t>
      </w:r>
      <w:r>
        <w:t xml:space="preserve">. São as seguintes as penalidades a que estão sujeitos os órgãos </w:t>
      </w:r>
      <w:r w:rsidR="00754727">
        <w:t>partidários</w:t>
      </w:r>
      <w:r>
        <w:t>:</w:t>
      </w:r>
    </w:p>
    <w:p w:rsidR="003B3318" w:rsidRDefault="00670A49" w:rsidP="00C55437">
      <w:pPr>
        <w:pStyle w:val="BodyText"/>
        <w:ind w:firstLine="1440"/>
      </w:pPr>
      <w:r>
        <w:t>I - advertência reservada;</w:t>
      </w:r>
    </w:p>
    <w:p w:rsidR="003B3318" w:rsidRDefault="00670A49" w:rsidP="00C55437">
      <w:pPr>
        <w:pStyle w:val="BodyText"/>
        <w:ind w:firstLine="1440"/>
      </w:pPr>
      <w:r>
        <w:t>II - advertência pública;</w:t>
      </w:r>
    </w:p>
    <w:p w:rsidR="003B3318" w:rsidRDefault="00E3782E" w:rsidP="00C55437">
      <w:pPr>
        <w:pStyle w:val="BodyText"/>
        <w:ind w:firstLine="1440"/>
      </w:pPr>
      <w:r>
        <w:t xml:space="preserve">III -  </w:t>
      </w:r>
      <w:r w:rsidRPr="00E3782E">
        <w:rPr>
          <w:color w:val="FF0000"/>
        </w:rPr>
        <w:t>dissolução</w:t>
      </w:r>
      <w:r w:rsidR="00670A49">
        <w:t>.</w:t>
      </w:r>
    </w:p>
    <w:p w:rsidR="00D76D8B" w:rsidRDefault="00D76D8B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lastRenderedPageBreak/>
        <w:t>Art. 2</w:t>
      </w:r>
      <w:r w:rsidR="00FD7C7A">
        <w:t>2</w:t>
      </w:r>
      <w:r>
        <w:t xml:space="preserve">. Aplica-se a pena de advertência reservada ao órgão infrator primário que praticar ato que implique: </w:t>
      </w:r>
    </w:p>
    <w:p w:rsidR="003B3318" w:rsidRDefault="00670A49" w:rsidP="00C55437">
      <w:pPr>
        <w:pStyle w:val="BodyText"/>
        <w:ind w:firstLine="1440"/>
      </w:pPr>
      <w:r>
        <w:t>I -  violação de qualquer dos deveres partidários;</w:t>
      </w:r>
    </w:p>
    <w:p w:rsidR="003B3318" w:rsidRDefault="00670A49" w:rsidP="00C55437">
      <w:pPr>
        <w:pStyle w:val="BodyText"/>
        <w:ind w:firstLine="1440"/>
      </w:pPr>
      <w:r>
        <w:t>II - atitudes desrespeitosas a dirigentes e lideranças partidárias;</w:t>
      </w:r>
    </w:p>
    <w:p w:rsidR="00FD7C7A" w:rsidRDefault="00670A49" w:rsidP="00C55437">
      <w:pPr>
        <w:pStyle w:val="BodyText"/>
        <w:ind w:firstLine="1440"/>
      </w:pPr>
      <w:r>
        <w:t>III - tentar inibir ou tolher por qualquer forma o exercício dos direitos partidários de filiado.</w:t>
      </w:r>
    </w:p>
    <w:p w:rsidR="00FD7C7A" w:rsidRDefault="00FD7C7A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>Art. 2</w:t>
      </w:r>
      <w:r w:rsidR="00FD7C7A">
        <w:t>3</w:t>
      </w:r>
      <w:r>
        <w:t>.Aplica-se a pena de advertência pública ao órgão infrator reincidente que praticar ato que implique:</w:t>
      </w:r>
    </w:p>
    <w:p w:rsidR="003B3318" w:rsidRDefault="00670A49" w:rsidP="00C55437">
      <w:pPr>
        <w:pStyle w:val="BodyText"/>
        <w:ind w:firstLine="1440"/>
      </w:pPr>
      <w:r>
        <w:t>I -  violação de qualquer dos deveres partidários;</w:t>
      </w:r>
    </w:p>
    <w:p w:rsidR="003B3318" w:rsidRDefault="00670A49" w:rsidP="00C55437">
      <w:pPr>
        <w:pStyle w:val="BodyText"/>
        <w:ind w:firstLine="1440"/>
      </w:pPr>
      <w:r>
        <w:t>II - atitudes desrespeitosas a dirigentes e lideranças partidárias;</w:t>
      </w:r>
    </w:p>
    <w:p w:rsidR="00FD7C7A" w:rsidRDefault="00670A49" w:rsidP="00C55437">
      <w:pPr>
        <w:pStyle w:val="BodyText"/>
        <w:ind w:firstLine="1440"/>
      </w:pPr>
      <w:r>
        <w:t>III - tentar inibir ou tolher por qualquer forma o exercício dos direitos partidários de filiado.</w:t>
      </w:r>
    </w:p>
    <w:p w:rsidR="00FD7C7A" w:rsidRDefault="00FD7C7A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>Art. 2</w:t>
      </w:r>
      <w:r w:rsidR="00FD7C7A">
        <w:t>4</w:t>
      </w:r>
      <w:r>
        <w:t xml:space="preserve">. Aplica-se a pena de </w:t>
      </w:r>
      <w:r w:rsidR="008526C7">
        <w:rPr>
          <w:color w:val="FF0000"/>
        </w:rPr>
        <w:t xml:space="preserve">dissolução </w:t>
      </w:r>
      <w:r>
        <w:t>pelo órgão hierarquicamente superior ao órgão Partidário que:</w:t>
      </w:r>
    </w:p>
    <w:p w:rsidR="003B3318" w:rsidRDefault="00670A49" w:rsidP="00C55437">
      <w:pPr>
        <w:pStyle w:val="BodyText"/>
        <w:ind w:firstLine="1440"/>
      </w:pPr>
      <w:r>
        <w:t>I - violar reiteradamente qualquer dos deveres partidários;</w:t>
      </w:r>
    </w:p>
    <w:p w:rsidR="003B3318" w:rsidRDefault="00670A49" w:rsidP="00C55437">
      <w:pPr>
        <w:pStyle w:val="BodyText"/>
        <w:ind w:firstLine="1440"/>
      </w:pPr>
      <w:r>
        <w:t xml:space="preserve">II - praticar notória e ostensiva hostilidade à legenda; </w:t>
      </w:r>
    </w:p>
    <w:p w:rsidR="003B3318" w:rsidRDefault="00670A49" w:rsidP="00C55437">
      <w:pPr>
        <w:pStyle w:val="BodyText"/>
        <w:ind w:firstLine="1440"/>
      </w:pPr>
      <w:r>
        <w:t>III -  praticar qualquer ato que implique em incompatibilidade manifesta com os postulados e a orientação política do Partido;</w:t>
      </w:r>
    </w:p>
    <w:p w:rsidR="003B3318" w:rsidRDefault="00670A49" w:rsidP="00C55437">
      <w:pPr>
        <w:pStyle w:val="BodyText"/>
        <w:ind w:firstLine="1440"/>
      </w:pPr>
      <w:r>
        <w:t>IV - tentar, reiteradamente, promover filiações em bloco que objetivem o predomínio de  pessoas ou grupos estranhos ou sem afinidade com o Partido;</w:t>
      </w:r>
    </w:p>
    <w:p w:rsidR="003B3318" w:rsidRDefault="00670A49" w:rsidP="00C55437">
      <w:pPr>
        <w:pStyle w:val="BodyText"/>
        <w:ind w:firstLine="1440"/>
      </w:pPr>
      <w:r>
        <w:t>V- praticar ato que implique em desobediência às deliberações regularmente  tomadas em questões consideradas fundamentais, pelos órgãos hierarquicamente superiores;</w:t>
      </w:r>
    </w:p>
    <w:p w:rsidR="003B3318" w:rsidRDefault="00670A49" w:rsidP="00C55437">
      <w:pPr>
        <w:pStyle w:val="BodyText"/>
        <w:ind w:firstLine="1440"/>
      </w:pPr>
      <w:r>
        <w:t>VI - praticar ato que implique em atentado contra o livre exercício do direito de voto, a normalidade das eleições, ou o direito de filiação partidária;</w:t>
      </w:r>
    </w:p>
    <w:p w:rsidR="003B3318" w:rsidRDefault="00670A49" w:rsidP="00C55437">
      <w:pPr>
        <w:pStyle w:val="BodyText"/>
        <w:ind w:firstLine="1440"/>
      </w:pPr>
      <w:r>
        <w:t>VII - que incorrer na prática de improbidade coletiva dos membros de órgão partidário no exercício  das funções inerentes aos respectivos cargos;</w:t>
      </w:r>
    </w:p>
    <w:p w:rsidR="003B3318" w:rsidRDefault="00670A49" w:rsidP="00C55437">
      <w:pPr>
        <w:pStyle w:val="BodyText"/>
        <w:ind w:firstLine="1440"/>
      </w:pPr>
      <w:r>
        <w:t>VIII - praticar atividade política contrária ao regime democrático ou aos interesses do Partido;</w:t>
      </w:r>
    </w:p>
    <w:p w:rsidR="003B3318" w:rsidRDefault="00670A49" w:rsidP="00C55437">
      <w:pPr>
        <w:pStyle w:val="BodyText"/>
        <w:ind w:firstLine="1440"/>
      </w:pPr>
      <w:r>
        <w:t>IX - reincidência na falta de exação coletiva dos membros de órgão partidário no cumprimento dos deveres atinentes às respectivas  funções;</w:t>
      </w:r>
    </w:p>
    <w:p w:rsidR="003B3318" w:rsidRDefault="00670A49" w:rsidP="00C55437">
      <w:pPr>
        <w:pStyle w:val="BodyText"/>
        <w:ind w:firstLine="1440"/>
      </w:pPr>
      <w:r>
        <w:t>X - inibir ou tolher, reiteradamente, por qualquer forma</w:t>
      </w:r>
      <w:r w:rsidR="00885787">
        <w:t>,</w:t>
      </w:r>
      <w:r>
        <w:t xml:space="preserve"> o exercício dos </w:t>
      </w:r>
      <w:r w:rsidR="0078631B">
        <w:t>direitos partidários de filiado;</w:t>
      </w:r>
    </w:p>
    <w:p w:rsidR="00640B2D" w:rsidRDefault="0078631B" w:rsidP="0078631B">
      <w:pPr>
        <w:pStyle w:val="BodyText"/>
        <w:ind w:firstLine="1440"/>
        <w:rPr>
          <w:color w:val="FF0000"/>
        </w:rPr>
      </w:pPr>
      <w:r w:rsidRPr="0078631B">
        <w:rPr>
          <w:color w:val="FF0000"/>
        </w:rPr>
        <w:t>XI – firmar acor</w:t>
      </w:r>
      <w:r>
        <w:rPr>
          <w:color w:val="FF0000"/>
        </w:rPr>
        <w:t>dos espúrios, que visem o desvio de dinheiro público ou que envolvam a prática de fraude e de corrupção.</w:t>
      </w:r>
    </w:p>
    <w:p w:rsidR="00E3782E" w:rsidRDefault="00E3782E" w:rsidP="0078631B">
      <w:pPr>
        <w:pStyle w:val="BodyText"/>
        <w:ind w:firstLine="1440"/>
        <w:rPr>
          <w:color w:val="FF0000"/>
        </w:rPr>
      </w:pPr>
    </w:p>
    <w:p w:rsidR="00E3782E" w:rsidRDefault="00E3782E" w:rsidP="00E3782E">
      <w:pPr>
        <w:pStyle w:val="BodyText"/>
        <w:ind w:firstLine="1440"/>
      </w:pPr>
      <w:r>
        <w:t>Art. 25. A dissolução nos órgão partidários regular-se-á pelo disposto no Estatuto do Partido, sem prejuízo das normas contidas neste Código.</w:t>
      </w:r>
    </w:p>
    <w:p w:rsidR="0078631B" w:rsidRDefault="0078631B" w:rsidP="0078631B">
      <w:pPr>
        <w:pStyle w:val="BodyText"/>
        <w:ind w:firstLine="1440"/>
      </w:pPr>
    </w:p>
    <w:p w:rsidR="00D76D8B" w:rsidRDefault="00D76D8B" w:rsidP="0078631B">
      <w:pPr>
        <w:pStyle w:val="BodyText"/>
        <w:ind w:firstLine="1440"/>
      </w:pPr>
    </w:p>
    <w:p w:rsidR="004242E4" w:rsidRPr="004242E4" w:rsidRDefault="004242E4" w:rsidP="00885787">
      <w:pPr>
        <w:pStyle w:val="BodyText"/>
        <w:jc w:val="center"/>
        <w:rPr>
          <w:b/>
          <w:color w:val="FF0000"/>
        </w:rPr>
      </w:pPr>
      <w:r w:rsidRPr="004242E4">
        <w:rPr>
          <w:b/>
          <w:color w:val="FF0000"/>
        </w:rPr>
        <w:t>CAPÍTULO VI</w:t>
      </w:r>
    </w:p>
    <w:p w:rsidR="004242E4" w:rsidRPr="004242E4" w:rsidRDefault="004242E4" w:rsidP="00885787">
      <w:pPr>
        <w:pStyle w:val="BodyText"/>
        <w:jc w:val="center"/>
        <w:rPr>
          <w:b/>
          <w:color w:val="FF0000"/>
        </w:rPr>
      </w:pPr>
      <w:r w:rsidRPr="004242E4">
        <w:rPr>
          <w:b/>
          <w:color w:val="FF0000"/>
        </w:rPr>
        <w:t>INTEGRIDADE E TRANSPARÊNCIA</w:t>
      </w:r>
    </w:p>
    <w:p w:rsidR="004242E4" w:rsidRPr="004242E4" w:rsidRDefault="004242E4" w:rsidP="00885787">
      <w:pPr>
        <w:pStyle w:val="BodyText"/>
        <w:jc w:val="center"/>
        <w:rPr>
          <w:b/>
          <w:color w:val="FF0000"/>
        </w:rPr>
      </w:pPr>
    </w:p>
    <w:p w:rsidR="00750EB6" w:rsidRDefault="004242E4" w:rsidP="00750EB6">
      <w:pPr>
        <w:pStyle w:val="BodyText"/>
        <w:ind w:firstLine="1440"/>
        <w:rPr>
          <w:color w:val="FF0000"/>
        </w:rPr>
      </w:pPr>
      <w:r w:rsidRPr="004242E4">
        <w:rPr>
          <w:color w:val="FF0000"/>
        </w:rPr>
        <w:t>Art. 2</w:t>
      </w:r>
      <w:r w:rsidR="00E3782E">
        <w:rPr>
          <w:color w:val="FF0000"/>
        </w:rPr>
        <w:t>6</w:t>
      </w:r>
      <w:r w:rsidRPr="004242E4">
        <w:rPr>
          <w:color w:val="FF0000"/>
        </w:rPr>
        <w:t xml:space="preserve">.  </w:t>
      </w:r>
      <w:r w:rsidR="00750EB6">
        <w:rPr>
          <w:color w:val="FF0000"/>
        </w:rPr>
        <w:t>Os</w:t>
      </w:r>
      <w:r w:rsidRPr="004242E4">
        <w:rPr>
          <w:color w:val="FF0000"/>
        </w:rPr>
        <w:t xml:space="preserve"> filiado</w:t>
      </w:r>
      <w:r w:rsidR="00750EB6">
        <w:rPr>
          <w:color w:val="FF0000"/>
        </w:rPr>
        <w:t>s, colaboradores e administradores, independemente de cargo ou função exercidas, deverão seguir padrões de conduta e políticas</w:t>
      </w:r>
      <w:r w:rsidR="00383250">
        <w:rPr>
          <w:color w:val="FF0000"/>
        </w:rPr>
        <w:t xml:space="preserve"> e procedimentos de </w:t>
      </w:r>
      <w:r w:rsidR="00383250">
        <w:rPr>
          <w:color w:val="FF0000"/>
        </w:rPr>
        <w:lastRenderedPageBreak/>
        <w:t xml:space="preserve">integridade, objetivando prevenir, detectar, reparar e punir os atos contrários à ética e à moralidade, e também aqueles qualificados como fraudes e </w:t>
      </w:r>
      <w:r w:rsidR="00B85387">
        <w:rPr>
          <w:color w:val="FF0000"/>
        </w:rPr>
        <w:t xml:space="preserve">de </w:t>
      </w:r>
      <w:r w:rsidR="00383250">
        <w:rPr>
          <w:color w:val="FF0000"/>
        </w:rPr>
        <w:t xml:space="preserve">corrupção. </w:t>
      </w:r>
    </w:p>
    <w:p w:rsidR="00750EB6" w:rsidRDefault="00750EB6" w:rsidP="00750EB6">
      <w:pPr>
        <w:ind w:firstLine="1440"/>
        <w:jc w:val="both"/>
        <w:rPr>
          <w:color w:val="FF0000"/>
        </w:rPr>
      </w:pPr>
    </w:p>
    <w:p w:rsidR="001614F7" w:rsidRDefault="00750EB6" w:rsidP="001614F7">
      <w:pPr>
        <w:ind w:firstLine="1440"/>
        <w:jc w:val="both"/>
        <w:rPr>
          <w:color w:val="FF0000"/>
        </w:rPr>
      </w:pPr>
      <w:r w:rsidRPr="00F510B9">
        <w:rPr>
          <w:color w:val="FF0000"/>
        </w:rPr>
        <w:t xml:space="preserve">Art. </w:t>
      </w:r>
      <w:r>
        <w:rPr>
          <w:color w:val="FF0000"/>
        </w:rPr>
        <w:t>2</w:t>
      </w:r>
      <w:r w:rsidR="00E3782E">
        <w:rPr>
          <w:color w:val="FF0000"/>
        </w:rPr>
        <w:t>7</w:t>
      </w:r>
      <w:r w:rsidRPr="00F510B9">
        <w:rPr>
          <w:color w:val="FF0000"/>
        </w:rPr>
        <w:t xml:space="preserve">. </w:t>
      </w:r>
      <w:r w:rsidR="001614F7">
        <w:rPr>
          <w:color w:val="FF0000"/>
        </w:rPr>
        <w:t xml:space="preserve">A gestão dos recursos do Fundo Partidário deve ser transparente </w:t>
      </w:r>
      <w:r w:rsidR="00021813">
        <w:rPr>
          <w:color w:val="FF0000"/>
        </w:rPr>
        <w:t xml:space="preserve">e impessoal </w:t>
      </w:r>
      <w:r w:rsidR="001614F7">
        <w:rPr>
          <w:color w:val="FF0000"/>
        </w:rPr>
        <w:t>e, sempre que possível, deve ser observado o princípio da economicidade na efetivação das</w:t>
      </w:r>
      <w:r w:rsidR="003B3537">
        <w:rPr>
          <w:color w:val="FF0000"/>
        </w:rPr>
        <w:t xml:space="preserve"> despesas do Partido, buscando </w:t>
      </w:r>
      <w:r w:rsidR="001614F7">
        <w:rPr>
          <w:color w:val="FF0000"/>
        </w:rPr>
        <w:t>a contratação de fornecedores e serviços pelo menor preço.</w:t>
      </w:r>
    </w:p>
    <w:p w:rsidR="0078631B" w:rsidRDefault="0078631B" w:rsidP="001614F7">
      <w:pPr>
        <w:ind w:firstLine="1440"/>
        <w:jc w:val="both"/>
        <w:rPr>
          <w:color w:val="FF0000"/>
        </w:rPr>
      </w:pPr>
    </w:p>
    <w:p w:rsidR="00383250" w:rsidRDefault="00383250" w:rsidP="001614F7">
      <w:pPr>
        <w:ind w:firstLine="1440"/>
        <w:jc w:val="both"/>
        <w:rPr>
          <w:color w:val="FF0000"/>
        </w:rPr>
      </w:pPr>
      <w:r>
        <w:rPr>
          <w:color w:val="FF0000"/>
        </w:rPr>
        <w:t>Art. 2</w:t>
      </w:r>
      <w:r w:rsidR="00E3782E">
        <w:rPr>
          <w:color w:val="FF0000"/>
        </w:rPr>
        <w:t>8</w:t>
      </w:r>
      <w:r>
        <w:rPr>
          <w:color w:val="FF0000"/>
        </w:rPr>
        <w:t xml:space="preserve">. São princípios éticos que orientam </w:t>
      </w:r>
      <w:r w:rsidR="003B3537">
        <w:rPr>
          <w:color w:val="FF0000"/>
        </w:rPr>
        <w:t>os filiados, os colabadores e os dirigentes partidários, principalmente aqueles que atuam na</w:t>
      </w:r>
      <w:r>
        <w:rPr>
          <w:color w:val="FF0000"/>
        </w:rPr>
        <w:t xml:space="preserve"> gestão dos recursos dos Fundo Partidário e </w:t>
      </w:r>
      <w:r w:rsidR="003B3537">
        <w:rPr>
          <w:color w:val="FF0000"/>
        </w:rPr>
        <w:t>n</w:t>
      </w:r>
      <w:r>
        <w:rPr>
          <w:color w:val="FF0000"/>
        </w:rPr>
        <w:t>o recebimento de doações</w:t>
      </w:r>
      <w:r w:rsidR="003B3537">
        <w:rPr>
          <w:color w:val="FF0000"/>
        </w:rPr>
        <w:t>,</w:t>
      </w:r>
      <w:r>
        <w:rPr>
          <w:color w:val="FF0000"/>
        </w:rPr>
        <w:t xml:space="preserve"> a honestidade, a dignidade, a lealdade, a transparência, o decoro, o zelo, o respeito e a eficiência.</w:t>
      </w:r>
    </w:p>
    <w:p w:rsidR="00383250" w:rsidRDefault="00383250" w:rsidP="001614F7">
      <w:pPr>
        <w:ind w:firstLine="1440"/>
        <w:jc w:val="both"/>
        <w:rPr>
          <w:color w:val="FF0000"/>
        </w:rPr>
      </w:pPr>
    </w:p>
    <w:p w:rsidR="00FC71CB" w:rsidRDefault="001614F7" w:rsidP="00FC71CB">
      <w:pPr>
        <w:ind w:firstLine="1440"/>
        <w:jc w:val="both"/>
        <w:rPr>
          <w:color w:val="FF0000"/>
        </w:rPr>
      </w:pPr>
      <w:r>
        <w:rPr>
          <w:color w:val="FF0000"/>
        </w:rPr>
        <w:t>Art. 2</w:t>
      </w:r>
      <w:r w:rsidR="00E3782E">
        <w:rPr>
          <w:color w:val="FF0000"/>
        </w:rPr>
        <w:t>9</w:t>
      </w:r>
      <w:r>
        <w:rPr>
          <w:color w:val="FF0000"/>
        </w:rPr>
        <w:t xml:space="preserve">. Impõe-se a realização de diligências apropriadas para a efetivação das despesas do Partido, </w:t>
      </w:r>
      <w:r w:rsidR="00FC71CB">
        <w:rPr>
          <w:color w:val="FF0000"/>
        </w:rPr>
        <w:t>devendo a contratação de fornecedores observar critérios exclusivamente técnicos, evitando-se a contratação de fornecedores inidôneos, que não tenham responsabilidade sócio ambiental, que sejam devedores do fisco, que não tenham capacidade técnica suficiente e quando os serviços e produtos não tenham relação direta com os interesses partidários de uma forma geral, salvo quando a contratação respectiva esteja devidamente fundamentada e justificada;</w:t>
      </w:r>
    </w:p>
    <w:p w:rsidR="00750EB6" w:rsidRDefault="00750EB6" w:rsidP="00750EB6">
      <w:pPr>
        <w:ind w:firstLine="1440"/>
        <w:jc w:val="both"/>
        <w:rPr>
          <w:color w:val="FF0000"/>
        </w:rPr>
      </w:pPr>
    </w:p>
    <w:p w:rsidR="00383250" w:rsidRDefault="00383250" w:rsidP="00383250">
      <w:pPr>
        <w:ind w:firstLine="1440"/>
        <w:jc w:val="both"/>
        <w:rPr>
          <w:color w:val="FF0000"/>
        </w:rPr>
      </w:pPr>
      <w:r>
        <w:rPr>
          <w:color w:val="FF0000"/>
        </w:rPr>
        <w:t xml:space="preserve">Art. </w:t>
      </w:r>
      <w:r w:rsidR="00E3782E">
        <w:rPr>
          <w:color w:val="FF0000"/>
        </w:rPr>
        <w:t>30</w:t>
      </w:r>
      <w:r>
        <w:rPr>
          <w:color w:val="FF0000"/>
        </w:rPr>
        <w:t>. Os colaboradores e filiados do partido e, principalmente, seus dirigentes, devem respeitar a imagem e os interesses do Partido, mesmo na condução da sua vida privada.</w:t>
      </w:r>
    </w:p>
    <w:p w:rsidR="00383250" w:rsidRDefault="00383250" w:rsidP="00750EB6">
      <w:pPr>
        <w:ind w:firstLine="1440"/>
        <w:jc w:val="both"/>
        <w:rPr>
          <w:color w:val="FF0000"/>
        </w:rPr>
      </w:pPr>
    </w:p>
    <w:p w:rsidR="001614F7" w:rsidRDefault="00383250" w:rsidP="00750EB6">
      <w:pPr>
        <w:ind w:firstLine="1440"/>
        <w:jc w:val="both"/>
        <w:rPr>
          <w:color w:val="FF0000"/>
        </w:rPr>
      </w:pPr>
      <w:r>
        <w:rPr>
          <w:color w:val="FF0000"/>
        </w:rPr>
        <w:t>Art. 3</w:t>
      </w:r>
      <w:r w:rsidR="00FC71CB">
        <w:rPr>
          <w:color w:val="FF0000"/>
        </w:rPr>
        <w:t>1</w:t>
      </w:r>
      <w:r w:rsidR="001614F7">
        <w:rPr>
          <w:color w:val="FF0000"/>
        </w:rPr>
        <w:t>. Deve ser garantido a qualquer filiado ou terceiro interessado o direito de peticionar ao Partido, a qualquer título, inclusive para solicitar informações sobre o uso de recursos públicos, como previsto na Lei de Acesso à Informação.</w:t>
      </w:r>
    </w:p>
    <w:p w:rsidR="001614F7" w:rsidRDefault="001614F7" w:rsidP="00750EB6">
      <w:pPr>
        <w:ind w:firstLine="1440"/>
        <w:jc w:val="both"/>
        <w:rPr>
          <w:color w:val="FF0000"/>
        </w:rPr>
      </w:pPr>
    </w:p>
    <w:p w:rsidR="00383250" w:rsidRDefault="00383250" w:rsidP="00750EB6">
      <w:pPr>
        <w:ind w:firstLine="1440"/>
        <w:jc w:val="both"/>
        <w:rPr>
          <w:color w:val="FF0000"/>
        </w:rPr>
      </w:pPr>
      <w:r>
        <w:rPr>
          <w:color w:val="FF0000"/>
        </w:rPr>
        <w:t>Art. 3</w:t>
      </w:r>
      <w:r w:rsidR="00FC71CB">
        <w:rPr>
          <w:color w:val="FF0000"/>
        </w:rPr>
        <w:t>2</w:t>
      </w:r>
      <w:r>
        <w:rPr>
          <w:color w:val="FF0000"/>
        </w:rPr>
        <w:t>.</w:t>
      </w:r>
      <w:r w:rsidR="003B3537">
        <w:rPr>
          <w:color w:val="FF0000"/>
        </w:rPr>
        <w:t xml:space="preserve"> Os órgãos partidários devem divulgar em seu site suas políticas, normas e procedimentos no que dizem respeito às demonstrações financeiras, em especial quanto às doações e aos gastos efetivados com recursos do Fundo Partidário. </w:t>
      </w:r>
    </w:p>
    <w:p w:rsidR="003B3537" w:rsidRDefault="003B3537" w:rsidP="00750EB6">
      <w:pPr>
        <w:ind w:firstLine="1440"/>
        <w:jc w:val="both"/>
        <w:rPr>
          <w:color w:val="FF0000"/>
        </w:rPr>
      </w:pPr>
      <w:r>
        <w:rPr>
          <w:color w:val="FF0000"/>
        </w:rPr>
        <w:t>Parágrafo único. É dever dos órgãos partidários prestar informações completas, claras e precisas à Justiça Eleitoral, apresentando todos os documentos pertinentes.</w:t>
      </w:r>
    </w:p>
    <w:p w:rsidR="00383250" w:rsidRDefault="00383250" w:rsidP="00750EB6">
      <w:pPr>
        <w:ind w:firstLine="1440"/>
        <w:jc w:val="both"/>
        <w:rPr>
          <w:color w:val="FF0000"/>
        </w:rPr>
      </w:pPr>
    </w:p>
    <w:p w:rsidR="001614F7" w:rsidRDefault="001614F7" w:rsidP="00750EB6">
      <w:pPr>
        <w:ind w:firstLine="1440"/>
        <w:jc w:val="both"/>
        <w:rPr>
          <w:color w:val="FF0000"/>
        </w:rPr>
      </w:pPr>
      <w:r>
        <w:rPr>
          <w:color w:val="FF0000"/>
        </w:rPr>
        <w:t xml:space="preserve">Art. </w:t>
      </w:r>
      <w:r w:rsidR="00383250">
        <w:rPr>
          <w:color w:val="FF0000"/>
        </w:rPr>
        <w:t>3</w:t>
      </w:r>
      <w:r w:rsidR="00FC71CB">
        <w:rPr>
          <w:color w:val="FF0000"/>
        </w:rPr>
        <w:t>3</w:t>
      </w:r>
      <w:r>
        <w:rPr>
          <w:color w:val="FF0000"/>
        </w:rPr>
        <w:t>. O</w:t>
      </w:r>
      <w:r w:rsidR="00383250">
        <w:rPr>
          <w:color w:val="FF0000"/>
        </w:rPr>
        <w:t>s colaboradores e filiados, além dos dirigentes</w:t>
      </w:r>
      <w:r w:rsidR="003B3537">
        <w:rPr>
          <w:color w:val="FF0000"/>
        </w:rPr>
        <w:t xml:space="preserve"> partidários</w:t>
      </w:r>
      <w:r w:rsidR="00383250">
        <w:rPr>
          <w:color w:val="FF0000"/>
        </w:rPr>
        <w:t xml:space="preserve">, </w:t>
      </w:r>
      <w:r w:rsidR="003B3537">
        <w:rPr>
          <w:color w:val="FF0000"/>
        </w:rPr>
        <w:t xml:space="preserve">principalmente aqueles que atuam na </w:t>
      </w:r>
      <w:r>
        <w:rPr>
          <w:color w:val="FF0000"/>
        </w:rPr>
        <w:t>gestão dos recursos públicos</w:t>
      </w:r>
      <w:r w:rsidR="003B3537">
        <w:rPr>
          <w:color w:val="FF0000"/>
        </w:rPr>
        <w:t>,</w:t>
      </w:r>
      <w:r>
        <w:rPr>
          <w:color w:val="FF0000"/>
        </w:rPr>
        <w:t xml:space="preserve"> dever</w:t>
      </w:r>
      <w:r w:rsidR="003B3537">
        <w:rPr>
          <w:color w:val="FF0000"/>
        </w:rPr>
        <w:t xml:space="preserve">ão evitar situações que possam caracterizar conflito entre os seus interesses e os do Partido ou que possam ser confundidas com a defesa de interesses pessoais. </w:t>
      </w:r>
    </w:p>
    <w:p w:rsidR="00021813" w:rsidRDefault="00021813" w:rsidP="00750EB6">
      <w:pPr>
        <w:ind w:firstLine="1440"/>
        <w:jc w:val="both"/>
        <w:rPr>
          <w:color w:val="FF0000"/>
        </w:rPr>
      </w:pPr>
      <w:r>
        <w:rPr>
          <w:color w:val="FF0000"/>
        </w:rPr>
        <w:t>Parágrafo único. É vedada a utilização do cargo para solicitar favores ou serviços particulares a terceiros e fornecedores ou aos seus subordinadad</w:t>
      </w:r>
      <w:r w:rsidR="004A3149">
        <w:rPr>
          <w:color w:val="FF0000"/>
        </w:rPr>
        <w:t>os, bem como dar tratamento preferencial a fornecedores por interesse pessoal.</w:t>
      </w:r>
    </w:p>
    <w:p w:rsidR="00D9680A" w:rsidRDefault="00D9680A" w:rsidP="00750EB6">
      <w:pPr>
        <w:ind w:firstLine="1440"/>
        <w:jc w:val="both"/>
        <w:rPr>
          <w:color w:val="FF0000"/>
        </w:rPr>
      </w:pPr>
    </w:p>
    <w:p w:rsidR="008E2721" w:rsidRDefault="008E2721" w:rsidP="00750EB6">
      <w:pPr>
        <w:ind w:firstLine="1440"/>
        <w:jc w:val="both"/>
        <w:rPr>
          <w:color w:val="FF0000"/>
        </w:rPr>
      </w:pPr>
      <w:r>
        <w:rPr>
          <w:color w:val="FF0000"/>
        </w:rPr>
        <w:t>Art. 3</w:t>
      </w:r>
      <w:r w:rsidR="00FC71CB">
        <w:rPr>
          <w:color w:val="FF0000"/>
        </w:rPr>
        <w:t>4</w:t>
      </w:r>
      <w:r>
        <w:rPr>
          <w:color w:val="FF0000"/>
        </w:rPr>
        <w:t>. Em nome do Partido, os dirigentes partidários e os filiados que exerçam cargo p</w:t>
      </w:r>
      <w:r w:rsidR="00D252EB">
        <w:rPr>
          <w:color w:val="FF0000"/>
        </w:rPr>
        <w:t>úblico, especialmente</w:t>
      </w:r>
      <w:r>
        <w:rPr>
          <w:color w:val="FF0000"/>
        </w:rPr>
        <w:t xml:space="preserve"> eletivo, não pode</w:t>
      </w:r>
      <w:r w:rsidR="00D252EB">
        <w:rPr>
          <w:color w:val="FF0000"/>
        </w:rPr>
        <w:t>rão</w:t>
      </w:r>
      <w:r w:rsidR="00FC71CB">
        <w:rPr>
          <w:color w:val="FF0000"/>
        </w:rPr>
        <w:t xml:space="preserve">celebrar </w:t>
      </w:r>
      <w:r>
        <w:rPr>
          <w:color w:val="FF0000"/>
        </w:rPr>
        <w:t>acordos políticos espúrios ou adotar determinada  posição política que tenham como objetivo o recebimento de vantagem indevida.</w:t>
      </w:r>
    </w:p>
    <w:p w:rsidR="00D76D8B" w:rsidRDefault="00D76D8B" w:rsidP="00750EB6">
      <w:pPr>
        <w:ind w:firstLine="1440"/>
        <w:jc w:val="both"/>
        <w:rPr>
          <w:color w:val="FF0000"/>
        </w:rPr>
      </w:pPr>
    </w:p>
    <w:p w:rsidR="00D76D8B" w:rsidRDefault="00D76D8B" w:rsidP="00750EB6">
      <w:pPr>
        <w:ind w:firstLine="1440"/>
        <w:jc w:val="both"/>
        <w:rPr>
          <w:color w:val="FF0000"/>
        </w:rPr>
      </w:pPr>
    </w:p>
    <w:p w:rsidR="00885787" w:rsidRPr="00885787" w:rsidRDefault="00670A49" w:rsidP="00885787">
      <w:pPr>
        <w:pStyle w:val="BodyText"/>
        <w:jc w:val="center"/>
        <w:rPr>
          <w:b/>
        </w:rPr>
      </w:pPr>
      <w:r w:rsidRPr="00885787">
        <w:rPr>
          <w:b/>
        </w:rPr>
        <w:t>CAPÍTULO VI</w:t>
      </w:r>
      <w:r w:rsidR="004242E4">
        <w:rPr>
          <w:b/>
        </w:rPr>
        <w:t>I</w:t>
      </w:r>
    </w:p>
    <w:p w:rsidR="003B3318" w:rsidRDefault="00670A49" w:rsidP="00885787">
      <w:pPr>
        <w:pStyle w:val="BodyText"/>
        <w:jc w:val="center"/>
      </w:pPr>
      <w:r w:rsidRPr="00885787">
        <w:rPr>
          <w:b/>
        </w:rPr>
        <w:t>PROCESSO ÉTICO</w:t>
      </w:r>
      <w:r w:rsidR="002B26B5" w:rsidRPr="002B26B5">
        <w:rPr>
          <w:b/>
          <w:color w:val="FF0000"/>
        </w:rPr>
        <w:t>E RECURSO</w:t>
      </w:r>
    </w:p>
    <w:p w:rsidR="00885787" w:rsidRDefault="00885787" w:rsidP="00C55437">
      <w:pPr>
        <w:pStyle w:val="BodyText"/>
        <w:ind w:firstLine="1440"/>
      </w:pPr>
    </w:p>
    <w:p w:rsidR="00457F56" w:rsidRDefault="00670A49" w:rsidP="00567A31">
      <w:pPr>
        <w:pStyle w:val="BodyText"/>
        <w:ind w:firstLine="1440"/>
      </w:pPr>
      <w:r>
        <w:t xml:space="preserve">Art. </w:t>
      </w:r>
      <w:r w:rsidR="00640B2D">
        <w:t>3</w:t>
      </w:r>
      <w:r w:rsidR="00FC71CB">
        <w:t>5</w:t>
      </w:r>
      <w:r>
        <w:t xml:space="preserve">. </w:t>
      </w:r>
      <w:r w:rsidR="00885787">
        <w:t xml:space="preserve"> Qualquer filiado ou órgão partidário pode requerer </w:t>
      </w:r>
      <w:r>
        <w:t>a instauração de processo ético.</w:t>
      </w:r>
    </w:p>
    <w:p w:rsidR="00885787" w:rsidRDefault="00885787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  <w:rPr>
          <w:color w:val="FF0000"/>
        </w:rPr>
      </w:pPr>
      <w:r w:rsidRPr="00A608DD">
        <w:rPr>
          <w:color w:val="FF0000"/>
        </w:rPr>
        <w:t xml:space="preserve">Art. </w:t>
      </w:r>
      <w:r w:rsidR="001614F7">
        <w:rPr>
          <w:color w:val="FF0000"/>
        </w:rPr>
        <w:t>3</w:t>
      </w:r>
      <w:r w:rsidR="00FC71CB">
        <w:rPr>
          <w:color w:val="FF0000"/>
        </w:rPr>
        <w:t>6</w:t>
      </w:r>
      <w:r w:rsidRPr="00A608DD">
        <w:rPr>
          <w:color w:val="FF0000"/>
        </w:rPr>
        <w:t>.</w:t>
      </w:r>
      <w:r w:rsidR="00885787" w:rsidRPr="00A608DD">
        <w:rPr>
          <w:color w:val="FF0000"/>
        </w:rPr>
        <w:t xml:space="preserve"> A</w:t>
      </w:r>
      <w:r w:rsidR="00A608DD" w:rsidRPr="00A608DD">
        <w:rPr>
          <w:color w:val="FF0000"/>
        </w:rPr>
        <w:t xml:space="preserve"> arguição de</w:t>
      </w:r>
      <w:r w:rsidRPr="00A608DD">
        <w:rPr>
          <w:color w:val="FF0000"/>
        </w:rPr>
        <w:t xml:space="preserve"> instauração de processo ético por violação dos deveres partidários ou pelas infrações definidas neste Código será feita a Comissão Executiva do nível correspondente, em petição escrita, na qual o representante deverá qualificar-se</w:t>
      </w:r>
      <w:r w:rsidR="00A608DD" w:rsidRPr="00A608DD">
        <w:rPr>
          <w:color w:val="FF0000"/>
        </w:rPr>
        <w:t xml:space="preserve"> e apresentar, </w:t>
      </w:r>
      <w:r w:rsidRPr="00A608DD">
        <w:rPr>
          <w:color w:val="FF0000"/>
        </w:rPr>
        <w:t>com clareza</w:t>
      </w:r>
      <w:r w:rsidR="00A608DD" w:rsidRPr="00A608DD">
        <w:rPr>
          <w:color w:val="FF0000"/>
        </w:rPr>
        <w:t>,</w:t>
      </w:r>
      <w:r w:rsidRPr="00A608DD">
        <w:rPr>
          <w:color w:val="FF0000"/>
        </w:rPr>
        <w:t xml:space="preserve"> os fatos, a capitulação da infração, com todas as circunstâncias em que foi cometida, as provas já existentes e as que pretende produzir.</w:t>
      </w:r>
    </w:p>
    <w:p w:rsidR="003B3318" w:rsidRPr="006D61D6" w:rsidRDefault="00D9680A" w:rsidP="00C55437">
      <w:pPr>
        <w:pStyle w:val="BodyText"/>
        <w:ind w:firstLine="1440"/>
        <w:rPr>
          <w:color w:val="FF0000"/>
        </w:rPr>
      </w:pPr>
      <w:r w:rsidRPr="006D61D6">
        <w:rPr>
          <w:color w:val="FF0000"/>
        </w:rPr>
        <w:t xml:space="preserve">§ </w:t>
      </w:r>
      <w:r>
        <w:rPr>
          <w:color w:val="FF0000"/>
        </w:rPr>
        <w:t>1</w:t>
      </w:r>
      <w:r w:rsidRPr="006D61D6">
        <w:rPr>
          <w:color w:val="FF0000"/>
        </w:rPr>
        <w:t>º.</w:t>
      </w:r>
      <w:r w:rsidR="00670A49" w:rsidRPr="006D61D6">
        <w:rPr>
          <w:color w:val="FF0000"/>
        </w:rPr>
        <w:t xml:space="preserve">A Comissão Executiva </w:t>
      </w:r>
      <w:r w:rsidR="00A608DD" w:rsidRPr="006D61D6">
        <w:rPr>
          <w:color w:val="FF0000"/>
        </w:rPr>
        <w:t xml:space="preserve">deliberá previamente quanto à remessa do pedido </w:t>
      </w:r>
      <w:r w:rsidR="00304AF7" w:rsidRPr="006D61D6">
        <w:rPr>
          <w:color w:val="FF0000"/>
        </w:rPr>
        <w:t xml:space="preserve">de instauração do processo </w:t>
      </w:r>
      <w:r w:rsidR="00A608DD" w:rsidRPr="006D61D6">
        <w:rPr>
          <w:color w:val="FF0000"/>
        </w:rPr>
        <w:t xml:space="preserve">à Comissão de Ética, Integridade e Disciplina, </w:t>
      </w:r>
      <w:r w:rsidR="00304AF7" w:rsidRPr="006D61D6">
        <w:rPr>
          <w:color w:val="FF0000"/>
        </w:rPr>
        <w:t>devendo examinar a presença de requisitos mínimos de admissibilidade</w:t>
      </w:r>
      <w:r w:rsidR="006D61D6" w:rsidRPr="006D61D6">
        <w:rPr>
          <w:color w:val="FF0000"/>
        </w:rPr>
        <w:t xml:space="preserve"> e </w:t>
      </w:r>
      <w:r w:rsidR="00D252EB">
        <w:rPr>
          <w:color w:val="FF0000"/>
        </w:rPr>
        <w:t xml:space="preserve">de </w:t>
      </w:r>
      <w:r w:rsidR="006D61D6" w:rsidRPr="006D61D6">
        <w:rPr>
          <w:color w:val="FF0000"/>
        </w:rPr>
        <w:t>plausibilidade</w:t>
      </w:r>
      <w:r w:rsidR="00D252EB">
        <w:rPr>
          <w:color w:val="FF0000"/>
        </w:rPr>
        <w:t xml:space="preserve"> da alegação</w:t>
      </w:r>
      <w:r w:rsidR="00304AF7" w:rsidRPr="006D61D6">
        <w:rPr>
          <w:color w:val="FF0000"/>
        </w:rPr>
        <w:t>.</w:t>
      </w:r>
    </w:p>
    <w:p w:rsidR="006D61D6" w:rsidRPr="006D61D6" w:rsidRDefault="006D61D6" w:rsidP="00C55437">
      <w:pPr>
        <w:pStyle w:val="BodyText"/>
        <w:ind w:firstLine="1440"/>
        <w:rPr>
          <w:color w:val="FF0000"/>
        </w:rPr>
      </w:pPr>
      <w:r w:rsidRPr="006D61D6">
        <w:rPr>
          <w:color w:val="FF0000"/>
        </w:rPr>
        <w:t xml:space="preserve">§ </w:t>
      </w:r>
      <w:r w:rsidR="00D9680A">
        <w:rPr>
          <w:color w:val="FF0000"/>
        </w:rPr>
        <w:t>2</w:t>
      </w:r>
      <w:r w:rsidRPr="006D61D6">
        <w:rPr>
          <w:color w:val="FF0000"/>
        </w:rPr>
        <w:t>º. Em casos de manifesta inadmissibilidade, o próprio Presidente do Partido poderá negar seguimento ao pedido, em manifestação unipessoal, que deverá ser objeto de referendo o mais breve possível pelo colegiado respectivo</w:t>
      </w:r>
      <w:r w:rsidR="00D252EB">
        <w:rPr>
          <w:color w:val="FF0000"/>
        </w:rPr>
        <w:t>.</w:t>
      </w:r>
    </w:p>
    <w:p w:rsidR="003B3318" w:rsidRDefault="006D61D6" w:rsidP="00C55437">
      <w:pPr>
        <w:pStyle w:val="BodyText"/>
        <w:ind w:firstLine="1440"/>
      </w:pPr>
      <w:r>
        <w:t xml:space="preserve">§ </w:t>
      </w:r>
      <w:r w:rsidR="00D9680A">
        <w:t>3</w:t>
      </w:r>
      <w:r>
        <w:t xml:space="preserve">º. </w:t>
      </w:r>
      <w:r w:rsidR="00670A49">
        <w:t xml:space="preserve">Da decisão denegatória de encaminhamento da Comissão Executiva caberá recurso, no prazo de </w:t>
      </w:r>
      <w:r w:rsidR="00A608DD">
        <w:t xml:space="preserve">5 (cinco) </w:t>
      </w:r>
      <w:r w:rsidR="00670A49">
        <w:t>dias</w:t>
      </w:r>
      <w:r>
        <w:t>,</w:t>
      </w:r>
      <w:r w:rsidR="00670A49">
        <w:t xml:space="preserve"> para a Comissão </w:t>
      </w:r>
      <w:r w:rsidR="00A608DD">
        <w:t>Executiva hierarquicamente superior, salvo no</w:t>
      </w:r>
      <w:r>
        <w:t xml:space="preserve"> caso de decisão da Comissão Executiva Nacional, quando caberá recurso para o Conselho Nacional.</w:t>
      </w:r>
    </w:p>
    <w:p w:rsidR="00D9680A" w:rsidRDefault="00D9680A" w:rsidP="00D9680A">
      <w:pPr>
        <w:pStyle w:val="BodyText"/>
        <w:ind w:firstLine="1440"/>
        <w:rPr>
          <w:color w:val="FF0000"/>
        </w:rPr>
      </w:pPr>
      <w:r w:rsidRPr="006D61D6">
        <w:rPr>
          <w:color w:val="FF0000"/>
        </w:rPr>
        <w:t xml:space="preserve">§ </w:t>
      </w:r>
      <w:r>
        <w:rPr>
          <w:color w:val="FF0000"/>
        </w:rPr>
        <w:t>4</w:t>
      </w:r>
      <w:r w:rsidRPr="006D61D6">
        <w:rPr>
          <w:color w:val="FF0000"/>
        </w:rPr>
        <w:t xml:space="preserve">º. </w:t>
      </w:r>
      <w:r w:rsidRPr="00EB0A73">
        <w:rPr>
          <w:color w:val="FF0000"/>
        </w:rPr>
        <w:t>A Comissão de Ética</w:t>
      </w:r>
      <w:r>
        <w:rPr>
          <w:color w:val="FF0000"/>
        </w:rPr>
        <w:t>, Integridade e Disciplina</w:t>
      </w:r>
      <w:r w:rsidRPr="00EB0A73">
        <w:rPr>
          <w:color w:val="FF0000"/>
        </w:rPr>
        <w:t xml:space="preserve"> p</w:t>
      </w:r>
      <w:r>
        <w:rPr>
          <w:color w:val="FF0000"/>
        </w:rPr>
        <w:t xml:space="preserve">oderá, por iniciativa própria, sem necessidade de provocação e de prévia manifestação da Comissão Executiva respectiva, </w:t>
      </w:r>
      <w:r w:rsidRPr="00EB0A73">
        <w:rPr>
          <w:color w:val="FF0000"/>
        </w:rPr>
        <w:t xml:space="preserve">instaurar processo investigatório sempre que houver fundada suspeita de violação dos princípios e regras éticas </w:t>
      </w:r>
      <w:r>
        <w:rPr>
          <w:color w:val="FF0000"/>
        </w:rPr>
        <w:t xml:space="preserve">e de integridade </w:t>
      </w:r>
      <w:r w:rsidRPr="00EB0A73">
        <w:rPr>
          <w:color w:val="FF0000"/>
        </w:rPr>
        <w:t xml:space="preserve">do </w:t>
      </w:r>
      <w:r>
        <w:rPr>
          <w:color w:val="FF0000"/>
        </w:rPr>
        <w:t>Partido e quando presentes as hipóteses previstas no art. 19 deste Código.</w:t>
      </w:r>
    </w:p>
    <w:p w:rsidR="00D9680A" w:rsidRDefault="00D9680A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 xml:space="preserve">Art. </w:t>
      </w:r>
      <w:r w:rsidR="001614F7">
        <w:t>3</w:t>
      </w:r>
      <w:r w:rsidR="00FC71CB">
        <w:t>7</w:t>
      </w:r>
      <w:r>
        <w:t>.Recebida a representação</w:t>
      </w:r>
      <w:r w:rsidR="006D61D6">
        <w:t xml:space="preserve"> pela Comissão de Ética, Integridade e Disciplina, seu </w:t>
      </w:r>
      <w:r>
        <w:t xml:space="preserve">Presidente designará relator, no prazo de </w:t>
      </w:r>
      <w:r w:rsidR="006D61D6">
        <w:t>48 (</w:t>
      </w:r>
      <w:r>
        <w:t>quarenta e oito</w:t>
      </w:r>
      <w:r w:rsidR="006D61D6">
        <w:t>)</w:t>
      </w:r>
      <w:r>
        <w:t xml:space="preserve"> horas, ao qual serão os autos conclusos em igual prazo e a quem caberá dirigir a instrução do processo.</w:t>
      </w:r>
    </w:p>
    <w:p w:rsidR="003B3318" w:rsidRDefault="006D61D6" w:rsidP="00C55437">
      <w:pPr>
        <w:pStyle w:val="BodyText"/>
        <w:ind w:firstLine="1440"/>
      </w:pPr>
      <w:r>
        <w:t xml:space="preserve">Parágrafo único. </w:t>
      </w:r>
      <w:r w:rsidR="00670A49">
        <w:t xml:space="preserve">Ausente ou impedido o relator designado, outro será nomeado pelo Presidente da Comissão de Ética, observado o disposto no </w:t>
      </w:r>
      <w:r w:rsidR="00670A49" w:rsidRPr="00C55437">
        <w:t>caput</w:t>
      </w:r>
      <w:r w:rsidR="00670A49">
        <w:t xml:space="preserve"> deste artigo.</w:t>
      </w:r>
    </w:p>
    <w:p w:rsidR="00A608DD" w:rsidRDefault="00A608DD" w:rsidP="00C55437">
      <w:pPr>
        <w:pStyle w:val="BodyText"/>
        <w:ind w:firstLine="1440"/>
      </w:pPr>
    </w:p>
    <w:p w:rsidR="006D61D6" w:rsidRPr="006D61D6" w:rsidRDefault="00670A49" w:rsidP="006D61D6">
      <w:pPr>
        <w:pStyle w:val="BodyText"/>
        <w:ind w:firstLine="1440"/>
        <w:rPr>
          <w:color w:val="FF0000"/>
        </w:rPr>
      </w:pPr>
      <w:r w:rsidRPr="006D61D6">
        <w:rPr>
          <w:color w:val="FF0000"/>
        </w:rPr>
        <w:t>Art. 3</w:t>
      </w:r>
      <w:r w:rsidR="00FC71CB">
        <w:rPr>
          <w:color w:val="FF0000"/>
        </w:rPr>
        <w:t>8</w:t>
      </w:r>
      <w:r w:rsidRPr="006D61D6">
        <w:rPr>
          <w:color w:val="FF0000"/>
        </w:rPr>
        <w:t>. Se houver impedimento ou suspeição da maioria absoluta dos membros da Comissão de Ética, o processo será remetido para a Comissão de Ética do órgão pa</w:t>
      </w:r>
      <w:r w:rsidR="006D61D6" w:rsidRPr="006D61D6">
        <w:rPr>
          <w:color w:val="FF0000"/>
        </w:rPr>
        <w:t>rtidário imediatamente superior, salvo no caso de impedimento/suspeição da Comissão de Ética Nacional, quando a decisão respectiva caberá à própria Comissão Executiva Nacional.</w:t>
      </w:r>
    </w:p>
    <w:p w:rsidR="00FC71CB" w:rsidRDefault="00FC71CB" w:rsidP="00C55437">
      <w:pPr>
        <w:pStyle w:val="BodyText"/>
        <w:ind w:firstLine="1440"/>
        <w:rPr>
          <w:color w:val="FF0000"/>
        </w:rPr>
      </w:pPr>
    </w:p>
    <w:p w:rsidR="003B3318" w:rsidRPr="006D61D6" w:rsidRDefault="00670A49" w:rsidP="00C55437">
      <w:pPr>
        <w:pStyle w:val="BodyText"/>
        <w:ind w:firstLine="1440"/>
        <w:rPr>
          <w:color w:val="FF0000"/>
        </w:rPr>
      </w:pPr>
      <w:r w:rsidRPr="006D61D6">
        <w:rPr>
          <w:color w:val="FF0000"/>
        </w:rPr>
        <w:t xml:space="preserve">Art. </w:t>
      </w:r>
      <w:r w:rsidR="00D9680A">
        <w:rPr>
          <w:color w:val="FF0000"/>
        </w:rPr>
        <w:t>3</w:t>
      </w:r>
      <w:r w:rsidR="00FC71CB">
        <w:rPr>
          <w:color w:val="FF0000"/>
        </w:rPr>
        <w:t>9</w:t>
      </w:r>
      <w:r w:rsidRPr="006D61D6">
        <w:rPr>
          <w:color w:val="FF0000"/>
        </w:rPr>
        <w:t xml:space="preserve">. </w:t>
      </w:r>
      <w:r w:rsidR="00FC71CB">
        <w:rPr>
          <w:color w:val="FF0000"/>
        </w:rPr>
        <w:t>Estando em ordem o processo, o r</w:t>
      </w:r>
      <w:r w:rsidR="006D61D6" w:rsidRPr="006D61D6">
        <w:rPr>
          <w:color w:val="FF0000"/>
        </w:rPr>
        <w:t xml:space="preserve">elator </w:t>
      </w:r>
      <w:r w:rsidRPr="006D61D6">
        <w:rPr>
          <w:color w:val="FF0000"/>
        </w:rPr>
        <w:t>mandará notificar o representado para apresentar defesa, bem como as provas que pretenda produzir</w:t>
      </w:r>
      <w:r w:rsidR="006F7761">
        <w:rPr>
          <w:color w:val="FF0000"/>
        </w:rPr>
        <w:t xml:space="preserve">, indicando </w:t>
      </w:r>
      <w:r w:rsidRPr="006D61D6">
        <w:rPr>
          <w:color w:val="FF0000"/>
        </w:rPr>
        <w:t xml:space="preserve">o rol de testemunhas, se for o caso, no prazo de </w:t>
      </w:r>
      <w:r w:rsidR="006D61D6" w:rsidRPr="006D61D6">
        <w:rPr>
          <w:color w:val="FF0000"/>
        </w:rPr>
        <w:t>5 (cinco)</w:t>
      </w:r>
      <w:r w:rsidRPr="006D61D6">
        <w:rPr>
          <w:color w:val="FF0000"/>
        </w:rPr>
        <w:t xml:space="preserve"> dias.</w:t>
      </w:r>
    </w:p>
    <w:p w:rsidR="00A608DD" w:rsidRPr="006D61D6" w:rsidRDefault="00A608DD" w:rsidP="00C55437">
      <w:pPr>
        <w:pStyle w:val="BodyText"/>
        <w:ind w:firstLine="1440"/>
        <w:rPr>
          <w:color w:val="FF0000"/>
        </w:rPr>
      </w:pPr>
    </w:p>
    <w:p w:rsidR="003B3318" w:rsidRPr="00965A38" w:rsidRDefault="00670A49" w:rsidP="00C55437">
      <w:pPr>
        <w:pStyle w:val="BodyText"/>
        <w:ind w:firstLine="1440"/>
        <w:rPr>
          <w:color w:val="FF0000"/>
        </w:rPr>
      </w:pPr>
      <w:r w:rsidRPr="00965A38">
        <w:rPr>
          <w:color w:val="FF0000"/>
        </w:rPr>
        <w:t xml:space="preserve">Art. </w:t>
      </w:r>
      <w:r w:rsidR="00FC71CB">
        <w:rPr>
          <w:color w:val="FF0000"/>
        </w:rPr>
        <w:t>40</w:t>
      </w:r>
      <w:r w:rsidRPr="00965A38">
        <w:rPr>
          <w:color w:val="FF0000"/>
        </w:rPr>
        <w:t>.Se a defesa suscitar qualquer questão prejudicial ao regular andamento</w:t>
      </w:r>
      <w:r w:rsidR="00FC71CB">
        <w:rPr>
          <w:color w:val="FF0000"/>
        </w:rPr>
        <w:t xml:space="preserve"> do processo, o r</w:t>
      </w:r>
      <w:r w:rsidR="00965A38" w:rsidRPr="00965A38">
        <w:rPr>
          <w:color w:val="FF0000"/>
        </w:rPr>
        <w:t>elator designado</w:t>
      </w:r>
      <w:r w:rsidR="00965A38">
        <w:rPr>
          <w:color w:val="FF0000"/>
        </w:rPr>
        <w:t>, ouvido o representante em 5 (cinco) dias,</w:t>
      </w:r>
      <w:r w:rsidR="00965A38" w:rsidRPr="00965A38">
        <w:rPr>
          <w:color w:val="FF0000"/>
        </w:rPr>
        <w:t xml:space="preserve"> poderá decidir imediatamente</w:t>
      </w:r>
      <w:r w:rsidRPr="00965A38">
        <w:rPr>
          <w:color w:val="FF0000"/>
        </w:rPr>
        <w:t xml:space="preserve">, </w:t>
      </w:r>
      <w:r w:rsidR="00965A38" w:rsidRPr="00965A38">
        <w:rPr>
          <w:color w:val="FF0000"/>
        </w:rPr>
        <w:t xml:space="preserve">inclusive para </w:t>
      </w:r>
      <w:r w:rsidRPr="00965A38">
        <w:rPr>
          <w:color w:val="FF0000"/>
        </w:rPr>
        <w:t>sugerir o seu arquivamento.</w:t>
      </w:r>
    </w:p>
    <w:p w:rsidR="00A608DD" w:rsidRDefault="00A608DD" w:rsidP="00C55437">
      <w:pPr>
        <w:pStyle w:val="BodyText"/>
        <w:ind w:firstLine="1440"/>
      </w:pPr>
    </w:p>
    <w:p w:rsidR="003B3318" w:rsidRPr="00965A38" w:rsidRDefault="00670A49" w:rsidP="00C55437">
      <w:pPr>
        <w:pStyle w:val="BodyText"/>
        <w:ind w:firstLine="1440"/>
        <w:rPr>
          <w:color w:val="FF0000"/>
        </w:rPr>
      </w:pPr>
      <w:r w:rsidRPr="00965A38">
        <w:rPr>
          <w:color w:val="FF0000"/>
        </w:rPr>
        <w:t xml:space="preserve">Art. </w:t>
      </w:r>
      <w:r w:rsidR="00D9680A">
        <w:rPr>
          <w:color w:val="FF0000"/>
        </w:rPr>
        <w:t>4</w:t>
      </w:r>
      <w:r w:rsidR="00FC71CB">
        <w:rPr>
          <w:color w:val="FF0000"/>
        </w:rPr>
        <w:t>1</w:t>
      </w:r>
      <w:r w:rsidRPr="00965A38">
        <w:rPr>
          <w:color w:val="FF0000"/>
        </w:rPr>
        <w:t xml:space="preserve">. </w:t>
      </w:r>
      <w:r w:rsidR="00965A38" w:rsidRPr="00965A38">
        <w:rPr>
          <w:color w:val="FF0000"/>
        </w:rPr>
        <w:t>Se for o caso, o</w:t>
      </w:r>
      <w:r w:rsidR="00FC71CB">
        <w:rPr>
          <w:color w:val="FF0000"/>
        </w:rPr>
        <w:t xml:space="preserve"> r</w:t>
      </w:r>
      <w:r w:rsidRPr="00965A38">
        <w:rPr>
          <w:color w:val="FF0000"/>
        </w:rPr>
        <w:t>elator designará dia e hora para a realização de audiência, preferentemente na sede partidária.</w:t>
      </w:r>
    </w:p>
    <w:p w:rsidR="00A608DD" w:rsidRDefault="00A608DD" w:rsidP="00C55437">
      <w:pPr>
        <w:pStyle w:val="BodyText"/>
        <w:ind w:firstLine="1440"/>
      </w:pPr>
    </w:p>
    <w:p w:rsidR="003B3318" w:rsidRPr="00965A38" w:rsidRDefault="00670A49" w:rsidP="00C55437">
      <w:pPr>
        <w:pStyle w:val="BodyText"/>
        <w:ind w:firstLine="1440"/>
        <w:rPr>
          <w:color w:val="FF0000"/>
        </w:rPr>
      </w:pPr>
      <w:r w:rsidRPr="00965A38">
        <w:rPr>
          <w:color w:val="FF0000"/>
        </w:rPr>
        <w:t xml:space="preserve">Art. </w:t>
      </w:r>
      <w:r w:rsidR="0078631B">
        <w:rPr>
          <w:color w:val="FF0000"/>
        </w:rPr>
        <w:t>4</w:t>
      </w:r>
      <w:r w:rsidR="00FC71CB">
        <w:rPr>
          <w:color w:val="FF0000"/>
        </w:rPr>
        <w:t>2</w:t>
      </w:r>
      <w:r w:rsidRPr="00965A38">
        <w:rPr>
          <w:color w:val="FF0000"/>
        </w:rPr>
        <w:t>. Salvo as provas indispensáveis à própria representação ou à defesa, todas as demais serão produzidas em audiência, ressalvadas aquelas que dependerem de vistoria, inspeção ou perícia, pa</w:t>
      </w:r>
      <w:r w:rsidR="00FC71CB">
        <w:rPr>
          <w:color w:val="FF0000"/>
        </w:rPr>
        <w:t>ra cuja realização designará o r</w:t>
      </w:r>
      <w:r w:rsidRPr="00965A38">
        <w:rPr>
          <w:color w:val="FF0000"/>
        </w:rPr>
        <w:t>elator pessoa habilitada, podendo as partes indicar assistentes.</w:t>
      </w:r>
    </w:p>
    <w:p w:rsidR="00A608DD" w:rsidRDefault="00A608DD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 xml:space="preserve">Art. </w:t>
      </w:r>
      <w:r w:rsidR="00640B2D">
        <w:t>4</w:t>
      </w:r>
      <w:r w:rsidR="00FC71CB">
        <w:t>3</w:t>
      </w:r>
      <w:r>
        <w:t xml:space="preserve">. Concluída a instrução, será dada vista, na secretaria, ao representante e ao representado cada um dos quais terá o prazo sucessivo de </w:t>
      </w:r>
      <w:r w:rsidR="00965A38" w:rsidRPr="00965A38">
        <w:rPr>
          <w:color w:val="FF0000"/>
        </w:rPr>
        <w:t>5 (cinco)</w:t>
      </w:r>
      <w:r>
        <w:t>dias para apresentar suas alegações finais.</w:t>
      </w:r>
    </w:p>
    <w:p w:rsidR="00A608DD" w:rsidRDefault="00A608DD" w:rsidP="00C55437">
      <w:pPr>
        <w:pStyle w:val="BodyText"/>
        <w:ind w:firstLine="1440"/>
      </w:pPr>
    </w:p>
    <w:p w:rsidR="00DB6E6F" w:rsidRDefault="00670A49" w:rsidP="00C55437">
      <w:pPr>
        <w:pStyle w:val="BodyText"/>
        <w:ind w:firstLine="1440"/>
      </w:pPr>
      <w:r>
        <w:t xml:space="preserve">Art. </w:t>
      </w:r>
      <w:r w:rsidR="00640B2D">
        <w:t>4</w:t>
      </w:r>
      <w:r w:rsidR="00FC71CB">
        <w:t>4</w:t>
      </w:r>
      <w:r>
        <w:t xml:space="preserve">. </w:t>
      </w:r>
      <w:r w:rsidR="00965A38">
        <w:t xml:space="preserve"> F</w:t>
      </w:r>
      <w:r>
        <w:t xml:space="preserve">indo os prazos do artigo anterior, com ou sem as razões de qualquer das partes, o </w:t>
      </w:r>
      <w:r w:rsidR="00FC71CB">
        <w:t>r</w:t>
      </w:r>
      <w:r>
        <w:t>elator pedirá data para a realização do julgamento ao Presidente da Comissão de Ética</w:t>
      </w:r>
      <w:r w:rsidR="00DB6E6F">
        <w:t>, o que deverá ocorrer, no máximo, em 20 (vinte) dias da respectiva solicitação</w:t>
      </w:r>
      <w:r>
        <w:t>.</w:t>
      </w:r>
    </w:p>
    <w:p w:rsidR="00457F56" w:rsidRDefault="00DB6E6F" w:rsidP="00457F56">
      <w:pPr>
        <w:ind w:firstLine="1440"/>
        <w:jc w:val="both"/>
        <w:rPr>
          <w:color w:val="FF0000"/>
        </w:rPr>
      </w:pPr>
      <w:r>
        <w:t>P</w:t>
      </w:r>
      <w:r w:rsidR="00A608DD">
        <w:t xml:space="preserve">arágrafo único. </w:t>
      </w:r>
      <w:r w:rsidR="00670A49">
        <w:t>Da data da reun</w:t>
      </w:r>
      <w:r>
        <w:t>ião o Presidente dará ciência às</w:t>
      </w:r>
      <w:r w:rsidR="00670A49">
        <w:t xml:space="preserve"> partes, por </w:t>
      </w:r>
      <w:r>
        <w:t xml:space="preserve">qualquer meio, </w:t>
      </w:r>
      <w:r w:rsidR="00457F56">
        <w:rPr>
          <w:color w:val="FF0000"/>
        </w:rPr>
        <w:t xml:space="preserve">eletrônica, correios, pessoalmente ou por publicação em jornal de grande circulação, sendo considerada válida a comunicação no endereço indicado nos autos, ainda que tenha havido alteração sem comunicação prévia ao Partido. </w:t>
      </w:r>
    </w:p>
    <w:p w:rsidR="00A608DD" w:rsidRDefault="00A608DD" w:rsidP="00C55437">
      <w:pPr>
        <w:pStyle w:val="BodyText"/>
        <w:ind w:firstLine="1440"/>
      </w:pPr>
    </w:p>
    <w:p w:rsidR="003B3318" w:rsidRDefault="00457F56" w:rsidP="00C55437">
      <w:pPr>
        <w:pStyle w:val="BodyText"/>
        <w:ind w:firstLine="1440"/>
      </w:pPr>
      <w:r>
        <w:t xml:space="preserve">Art. </w:t>
      </w:r>
      <w:r w:rsidR="00640B2D">
        <w:t>4</w:t>
      </w:r>
      <w:r w:rsidR="00FC71CB">
        <w:t>5</w:t>
      </w:r>
      <w:r w:rsidR="00670A49">
        <w:t xml:space="preserve">. Por </w:t>
      </w:r>
      <w:r>
        <w:t>ocasião do julgamento, poderão representante e r</w:t>
      </w:r>
      <w:r w:rsidR="00670A49">
        <w:t>epresentado produzir defesa oral, pess</w:t>
      </w:r>
      <w:r>
        <w:t>oalmente ou através de advogado, o que deverá ser feito no prazo de 20 (vinte) minutos para cada.</w:t>
      </w:r>
    </w:p>
    <w:p w:rsidR="00457F56" w:rsidRDefault="00457F56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 xml:space="preserve">Art. </w:t>
      </w:r>
      <w:r w:rsidR="00640B2D">
        <w:t>4</w:t>
      </w:r>
      <w:r w:rsidR="00FC71CB">
        <w:t>6</w:t>
      </w:r>
      <w:r>
        <w:t xml:space="preserve">. Serão assegurados aos </w:t>
      </w:r>
      <w:r w:rsidR="00457F56">
        <w:t>representados</w:t>
      </w:r>
      <w:r>
        <w:t xml:space="preserve"> a garantia do contraditório, da observância das normas processuais estabelecidas e da mais ampla defesa, com os meios a ela inerentes.</w:t>
      </w:r>
    </w:p>
    <w:p w:rsidR="003B3318" w:rsidRDefault="00670A49" w:rsidP="00C55437">
      <w:pPr>
        <w:pStyle w:val="BodyText"/>
        <w:ind w:firstLine="1440"/>
      </w:pPr>
      <w:r>
        <w:t>Parágrafo único.Entende-se por meios inerentes de prova todos aqueles que tiverem, direta ou indiretamente relação com os fatos, considerados do interesses da defesa, excluídos os meramente protelatórios.</w:t>
      </w:r>
    </w:p>
    <w:p w:rsidR="00A608DD" w:rsidRDefault="00A608DD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 xml:space="preserve">Art. </w:t>
      </w:r>
      <w:r w:rsidR="00640B2D">
        <w:t>4</w:t>
      </w:r>
      <w:r w:rsidR="00FC71CB">
        <w:t>7</w:t>
      </w:r>
      <w:r>
        <w:t xml:space="preserve">.Aplicam-se ao processo ético </w:t>
      </w:r>
      <w:r w:rsidR="00457F56">
        <w:t>previsto n</w:t>
      </w:r>
      <w:r>
        <w:t>este Código, subsidiariamente, as normas do Código de Processo Penal e legislação complementar pertinente.</w:t>
      </w:r>
    </w:p>
    <w:p w:rsidR="00A608DD" w:rsidRDefault="00A608DD" w:rsidP="00C55437">
      <w:pPr>
        <w:pStyle w:val="BodyText"/>
        <w:ind w:firstLine="1440"/>
      </w:pPr>
    </w:p>
    <w:p w:rsidR="003B3318" w:rsidRPr="002B26B5" w:rsidRDefault="00670A49" w:rsidP="00C55437">
      <w:pPr>
        <w:pStyle w:val="BodyText"/>
        <w:ind w:firstLine="1440"/>
      </w:pPr>
      <w:r w:rsidRPr="002B26B5">
        <w:t>Art. 4</w:t>
      </w:r>
      <w:r w:rsidR="00FC71CB" w:rsidRPr="002B26B5">
        <w:t>8</w:t>
      </w:r>
      <w:r w:rsidRPr="002B26B5">
        <w:t>. As penalidades disciplinares serão aplicadas pela Comissão de Ética</w:t>
      </w:r>
      <w:r w:rsidR="00457F56" w:rsidRPr="002B26B5">
        <w:t>, Integridade</w:t>
      </w:r>
      <w:r w:rsidRPr="002B26B5">
        <w:t xml:space="preserve"> e Disciplina da área do representad</w:t>
      </w:r>
      <w:r w:rsidR="002B26B5" w:rsidRPr="002B26B5">
        <w:t xml:space="preserve">o que for considerado culpado e a sua execução </w:t>
      </w:r>
      <w:r w:rsidRPr="002B26B5">
        <w:t>caberá à Comissão Executiva correspondente ou ao Líder de Bancada nos casos de sua competência estatutária.</w:t>
      </w:r>
    </w:p>
    <w:p w:rsidR="00807DD2" w:rsidRDefault="00807DD2" w:rsidP="00C55437">
      <w:pPr>
        <w:pStyle w:val="BodyText"/>
        <w:ind w:firstLine="1440"/>
      </w:pPr>
    </w:p>
    <w:p w:rsidR="002B26B5" w:rsidRPr="002B26B5" w:rsidRDefault="00807DD2" w:rsidP="002B26B5">
      <w:pPr>
        <w:pStyle w:val="BodyText"/>
        <w:ind w:firstLine="1440"/>
        <w:rPr>
          <w:color w:val="FF0000"/>
        </w:rPr>
      </w:pPr>
      <w:r w:rsidRPr="002B26B5">
        <w:rPr>
          <w:color w:val="FF0000"/>
        </w:rPr>
        <w:t xml:space="preserve">Art. </w:t>
      </w:r>
      <w:r w:rsidR="002B26B5">
        <w:rPr>
          <w:color w:val="FF0000"/>
        </w:rPr>
        <w:t>49</w:t>
      </w:r>
      <w:r w:rsidRPr="002B26B5">
        <w:rPr>
          <w:color w:val="FF0000"/>
        </w:rPr>
        <w:t xml:space="preserve">. Será admitida a interposição de recurso uma única vez, </w:t>
      </w:r>
      <w:r w:rsidR="002B26B5" w:rsidRPr="002B26B5">
        <w:rPr>
          <w:color w:val="FF0000"/>
        </w:rPr>
        <w:t>com efeito suspensivo, no prazo de 5 (cinco) dias da notificação, para igual Comissão hierarquicamente superior, que decidirá em caráter definitivo, ressalvada a hipótese prevista no § 9º do art. 2º e no caso de decisão da Comissão de Ética Nacional, quando caberá recurso no mesmo prazo e também com efeito suspensivo para a Comissão Executiva Nacional.</w:t>
      </w:r>
    </w:p>
    <w:p w:rsidR="00807DD2" w:rsidRDefault="00807DD2" w:rsidP="00807DD2">
      <w:pPr>
        <w:ind w:firstLine="1440"/>
        <w:jc w:val="both"/>
        <w:rPr>
          <w:color w:val="FF0000"/>
        </w:rPr>
      </w:pPr>
      <w:r w:rsidRPr="001D3CEF">
        <w:rPr>
          <w:color w:val="FF0000"/>
        </w:rPr>
        <w:lastRenderedPageBreak/>
        <w:t xml:space="preserve">§ </w:t>
      </w:r>
      <w:r w:rsidR="002B26B5">
        <w:rPr>
          <w:color w:val="FF0000"/>
        </w:rPr>
        <w:t>1</w:t>
      </w:r>
      <w:r w:rsidRPr="001D3CEF">
        <w:rPr>
          <w:color w:val="FF0000"/>
        </w:rPr>
        <w:t xml:space="preserve">º. </w:t>
      </w:r>
      <w:r>
        <w:rPr>
          <w:color w:val="FF0000"/>
        </w:rPr>
        <w:t>O recurso, em regra, deverá ser interposto perante o órgão que proferiu a decisão recorrida, que fará o encaminhamento ao órgão julgador no prazo máximo de 10 (dez) dias, ainda que intempestivo ou inadmissível.</w:t>
      </w:r>
    </w:p>
    <w:p w:rsidR="00807DD2" w:rsidRDefault="00807DD2" w:rsidP="00807DD2">
      <w:pPr>
        <w:ind w:firstLine="1440"/>
        <w:jc w:val="both"/>
        <w:rPr>
          <w:color w:val="FF0000"/>
        </w:rPr>
      </w:pPr>
      <w:r w:rsidRPr="001D3CEF">
        <w:rPr>
          <w:color w:val="FF0000"/>
        </w:rPr>
        <w:t xml:space="preserve">§ </w:t>
      </w:r>
      <w:r w:rsidR="002B26B5">
        <w:rPr>
          <w:color w:val="FF0000"/>
        </w:rPr>
        <w:t>2</w:t>
      </w:r>
      <w:r w:rsidRPr="001D3CEF">
        <w:rPr>
          <w:color w:val="FF0000"/>
        </w:rPr>
        <w:t xml:space="preserve">º. </w:t>
      </w:r>
      <w:r>
        <w:rPr>
          <w:color w:val="FF0000"/>
        </w:rPr>
        <w:t>Não há óbice formal para que o recurso seja interposto diretamente perante o órgão julgador, em especial quando o órgão que proferiu a decisão retardar o seu encaminhamento ao órgão julgador.</w:t>
      </w:r>
    </w:p>
    <w:p w:rsidR="002B26B5" w:rsidRDefault="002B26B5" w:rsidP="00807DD2">
      <w:pPr>
        <w:ind w:firstLine="1440"/>
        <w:jc w:val="both"/>
        <w:rPr>
          <w:color w:val="FF0000"/>
        </w:rPr>
      </w:pPr>
      <w:r w:rsidRPr="001D3CEF">
        <w:rPr>
          <w:color w:val="FF0000"/>
        </w:rPr>
        <w:t xml:space="preserve">§ </w:t>
      </w:r>
      <w:r>
        <w:rPr>
          <w:color w:val="FF0000"/>
        </w:rPr>
        <w:t>3</w:t>
      </w:r>
      <w:r w:rsidRPr="001D3CEF">
        <w:rPr>
          <w:color w:val="FF0000"/>
        </w:rPr>
        <w:t>º</w:t>
      </w:r>
      <w:r>
        <w:rPr>
          <w:color w:val="FF0000"/>
        </w:rPr>
        <w:t>. Recebido o recurso pelo órgão competente, será nomeado relator que, desde logo, poderá negar-lhe seguimento, quando manifestamente improcedente ou inadmissível, cuja decisão deverá ser submetida ao órgão colegiado.</w:t>
      </w:r>
    </w:p>
    <w:p w:rsidR="002B26B5" w:rsidRDefault="002B26B5" w:rsidP="00807DD2">
      <w:pPr>
        <w:ind w:firstLine="1440"/>
        <w:jc w:val="both"/>
        <w:rPr>
          <w:color w:val="FF0000"/>
        </w:rPr>
      </w:pPr>
      <w:r w:rsidRPr="001D3CEF">
        <w:rPr>
          <w:color w:val="FF0000"/>
        </w:rPr>
        <w:t xml:space="preserve">§ </w:t>
      </w:r>
      <w:r>
        <w:rPr>
          <w:color w:val="FF0000"/>
        </w:rPr>
        <w:t>4</w:t>
      </w:r>
      <w:r w:rsidRPr="001D3CEF">
        <w:rPr>
          <w:color w:val="FF0000"/>
        </w:rPr>
        <w:t>º</w:t>
      </w:r>
      <w:r>
        <w:rPr>
          <w:color w:val="FF0000"/>
        </w:rPr>
        <w:t xml:space="preserve">. Admitido o recurso, será ouvida a parte contrária e, em seguida, designada data para julgamento. </w:t>
      </w:r>
    </w:p>
    <w:p w:rsidR="002B26B5" w:rsidRDefault="002B26B5" w:rsidP="00807DD2">
      <w:pPr>
        <w:ind w:firstLine="1440"/>
        <w:jc w:val="both"/>
        <w:rPr>
          <w:color w:val="FF0000"/>
        </w:rPr>
      </w:pPr>
      <w:r w:rsidRPr="001D3CEF">
        <w:rPr>
          <w:color w:val="FF0000"/>
        </w:rPr>
        <w:t xml:space="preserve">§ </w:t>
      </w:r>
      <w:r>
        <w:rPr>
          <w:color w:val="FF0000"/>
        </w:rPr>
        <w:t>5</w:t>
      </w:r>
      <w:r w:rsidRPr="001D3CEF">
        <w:rPr>
          <w:color w:val="FF0000"/>
        </w:rPr>
        <w:t>º</w:t>
      </w:r>
      <w:r>
        <w:rPr>
          <w:color w:val="FF0000"/>
        </w:rPr>
        <w:t xml:space="preserve"> As partes deverão ser comunicadas previamente da data do julgamento com antecedência de, no mínimo, 48 (quarenta e oito) horas.</w:t>
      </w:r>
    </w:p>
    <w:p w:rsidR="00807DD2" w:rsidRDefault="00807DD2" w:rsidP="00807DD2">
      <w:pPr>
        <w:ind w:firstLine="1440"/>
        <w:jc w:val="both"/>
        <w:rPr>
          <w:color w:val="FF0000"/>
        </w:rPr>
      </w:pPr>
      <w:r w:rsidRPr="001D3CEF">
        <w:rPr>
          <w:color w:val="FF0000"/>
        </w:rPr>
        <w:t xml:space="preserve">§ </w:t>
      </w:r>
      <w:r w:rsidR="002B26B5">
        <w:rPr>
          <w:color w:val="FF0000"/>
        </w:rPr>
        <w:t>6</w:t>
      </w:r>
      <w:r w:rsidRPr="001D3CEF">
        <w:rPr>
          <w:color w:val="FF0000"/>
        </w:rPr>
        <w:t xml:space="preserve">º. </w:t>
      </w:r>
      <w:r>
        <w:rPr>
          <w:color w:val="FF0000"/>
        </w:rPr>
        <w:t>Quando distribuída cópia integral do processo aos integrantes do colegiado antes do julgamento do recurso ou da matéria a ser apreciada pela instância partidára, em tempo hábil para estudo, o julgamento não será interrompido com a concessão de vista, salvo em hipóteses devidamente justificadas, mediante decisão do próprio colegiado.</w:t>
      </w:r>
    </w:p>
    <w:p w:rsidR="00807DD2" w:rsidRDefault="00807DD2" w:rsidP="00807DD2">
      <w:pPr>
        <w:ind w:firstLine="1440"/>
        <w:jc w:val="both"/>
        <w:rPr>
          <w:color w:val="FF0000"/>
        </w:rPr>
      </w:pPr>
      <w:r w:rsidRPr="001D3CEF">
        <w:rPr>
          <w:color w:val="FF0000"/>
        </w:rPr>
        <w:t xml:space="preserve">§ </w:t>
      </w:r>
      <w:r>
        <w:rPr>
          <w:color w:val="FF0000"/>
        </w:rPr>
        <w:t>7</w:t>
      </w:r>
      <w:r w:rsidRPr="001D3CEF">
        <w:rPr>
          <w:color w:val="FF0000"/>
        </w:rPr>
        <w:t xml:space="preserve">º. </w:t>
      </w:r>
      <w:r>
        <w:rPr>
          <w:color w:val="FF0000"/>
        </w:rPr>
        <w:t xml:space="preserve">Caso concedida, a vista será sempre coletiva e o julgamento respectivo deverá ser retomado em, no máximo, 10 (dez) dias, salvo em hipóteses devidamente justificadas, mediante decisão do próprio colegiado, ocasião em que deverá ser fixado prazo certo e determinado para a continuidade do julgamento. </w:t>
      </w:r>
    </w:p>
    <w:p w:rsidR="00807DD2" w:rsidRDefault="00807DD2" w:rsidP="00807DD2">
      <w:pPr>
        <w:ind w:firstLine="1440"/>
        <w:jc w:val="both"/>
        <w:rPr>
          <w:color w:val="FF0000"/>
        </w:rPr>
      </w:pPr>
      <w:r w:rsidRPr="001D3CEF">
        <w:rPr>
          <w:color w:val="FF0000"/>
        </w:rPr>
        <w:t xml:space="preserve">§ </w:t>
      </w:r>
      <w:r>
        <w:rPr>
          <w:color w:val="FF0000"/>
        </w:rPr>
        <w:t>8</w:t>
      </w:r>
      <w:r w:rsidRPr="001D3CEF">
        <w:rPr>
          <w:color w:val="FF0000"/>
        </w:rPr>
        <w:t xml:space="preserve">º. </w:t>
      </w:r>
      <w:r>
        <w:rPr>
          <w:color w:val="FF0000"/>
        </w:rPr>
        <w:t>Em regra, é permitida a manifestação do interessado no julgamento do recurso ou de questão a ele vinculada por 20 (vinte) minutos perante o colegiado que irá decidir.</w:t>
      </w:r>
    </w:p>
    <w:p w:rsidR="00A608DD" w:rsidRDefault="00A608DD" w:rsidP="00C55437">
      <w:pPr>
        <w:pStyle w:val="BodyText"/>
        <w:ind w:firstLine="1440"/>
      </w:pPr>
    </w:p>
    <w:p w:rsidR="00D9680A" w:rsidRDefault="00D9680A" w:rsidP="00C55437">
      <w:pPr>
        <w:pStyle w:val="BodyText"/>
        <w:ind w:firstLine="1440"/>
      </w:pPr>
    </w:p>
    <w:p w:rsidR="00A608DD" w:rsidRPr="00A608DD" w:rsidRDefault="00670A49" w:rsidP="00A608DD">
      <w:pPr>
        <w:pStyle w:val="BodyText"/>
        <w:jc w:val="center"/>
        <w:rPr>
          <w:b/>
        </w:rPr>
      </w:pPr>
      <w:r w:rsidRPr="00A608DD">
        <w:rPr>
          <w:b/>
        </w:rPr>
        <w:t>CAPÍTULO VII</w:t>
      </w:r>
      <w:r w:rsidR="004242E4">
        <w:rPr>
          <w:b/>
        </w:rPr>
        <w:t>I</w:t>
      </w:r>
    </w:p>
    <w:p w:rsidR="003B3318" w:rsidRPr="009241E2" w:rsidRDefault="009241E2" w:rsidP="00A608DD">
      <w:pPr>
        <w:pStyle w:val="BodyText"/>
        <w:jc w:val="center"/>
        <w:rPr>
          <w:b/>
          <w:color w:val="FF0000"/>
        </w:rPr>
      </w:pPr>
      <w:r w:rsidRPr="009241E2">
        <w:rPr>
          <w:b/>
          <w:color w:val="FF0000"/>
        </w:rPr>
        <w:t>MEDIDAS DE URGÊNCIA</w:t>
      </w:r>
    </w:p>
    <w:p w:rsidR="00A608DD" w:rsidRDefault="00A608DD" w:rsidP="00C55437">
      <w:pPr>
        <w:pStyle w:val="BodyText"/>
        <w:ind w:firstLine="1440"/>
      </w:pPr>
    </w:p>
    <w:p w:rsidR="003B3318" w:rsidRPr="00D252EB" w:rsidRDefault="00670A49" w:rsidP="00C55437">
      <w:pPr>
        <w:pStyle w:val="BodyText"/>
        <w:ind w:firstLine="1440"/>
      </w:pPr>
      <w:r w:rsidRPr="00D252EB">
        <w:t xml:space="preserve">Art. </w:t>
      </w:r>
      <w:r w:rsidR="0078631B" w:rsidRPr="00D252EB">
        <w:t>5</w:t>
      </w:r>
      <w:r w:rsidR="00FC71CB">
        <w:t>0</w:t>
      </w:r>
      <w:r w:rsidRPr="00D252EB">
        <w:t>.</w:t>
      </w:r>
      <w:r w:rsidR="009241E2">
        <w:t xml:space="preserve">Em casos de </w:t>
      </w:r>
      <w:r w:rsidRPr="00D252EB">
        <w:t>urgên</w:t>
      </w:r>
      <w:r w:rsidR="00A31CE8">
        <w:t>cia</w:t>
      </w:r>
      <w:r w:rsidR="00EF2AB6">
        <w:t>,</w:t>
      </w:r>
      <w:r w:rsidRPr="00D252EB">
        <w:t>quando o representado poder fr</w:t>
      </w:r>
      <w:r w:rsidR="00A31CE8">
        <w:t>us</w:t>
      </w:r>
      <w:r w:rsidR="00EF2AB6">
        <w:t xml:space="preserve">trar o regular processo ético, </w:t>
      </w:r>
      <w:r w:rsidRPr="00D252EB">
        <w:t>quando a demora do processo puder tornar a aplicação da penalidade ineficaz</w:t>
      </w:r>
      <w:r w:rsidR="00A31CE8">
        <w:t xml:space="preserve"> ou</w:t>
      </w:r>
      <w:r w:rsidRPr="00D252EB">
        <w:t xml:space="preserve"> quando estiverem ameaçadas de obediência as resoluções dos órgãos partidários, os princípios programáticos ou a unidade do Partido, poderá:</w:t>
      </w:r>
    </w:p>
    <w:p w:rsidR="003B3318" w:rsidRPr="00D252EB" w:rsidRDefault="00670A49" w:rsidP="00C55437">
      <w:pPr>
        <w:pStyle w:val="BodyText"/>
        <w:ind w:firstLine="1440"/>
      </w:pPr>
      <w:r w:rsidRPr="00D252EB">
        <w:t>I. a Comissão Executiva ao nível do filiado determinar</w:t>
      </w:r>
      <w:r w:rsidR="00A31CE8">
        <w:t xml:space="preserve">, </w:t>
      </w:r>
      <w:r w:rsidR="00A31CE8">
        <w:rPr>
          <w:color w:val="FF0000"/>
        </w:rPr>
        <w:t>desde logo,</w:t>
      </w:r>
      <w:r w:rsidRPr="00D252EB">
        <w:t xml:space="preserve"> a sua suspensão provisória por tempo não superior a </w:t>
      </w:r>
      <w:r w:rsidR="00A31CE8">
        <w:t>60 (</w:t>
      </w:r>
      <w:r w:rsidRPr="00D252EB">
        <w:t>sessenta</w:t>
      </w:r>
      <w:r w:rsidR="00A31CE8">
        <w:t>)</w:t>
      </w:r>
      <w:r w:rsidRPr="00D252EB">
        <w:t xml:space="preserve"> dias; </w:t>
      </w:r>
    </w:p>
    <w:p w:rsidR="003B3318" w:rsidRPr="00D252EB" w:rsidRDefault="00670A49" w:rsidP="00C55437">
      <w:pPr>
        <w:pStyle w:val="BodyText"/>
        <w:ind w:firstLine="1440"/>
      </w:pPr>
      <w:r w:rsidRPr="00D252EB">
        <w:t>II. a Comissão Executiva de órgão imediatamente superior determinar</w:t>
      </w:r>
      <w:r w:rsidR="00A31CE8">
        <w:t xml:space="preserve">, </w:t>
      </w:r>
      <w:r w:rsidR="00A31CE8">
        <w:rPr>
          <w:color w:val="FF0000"/>
        </w:rPr>
        <w:t>desde logo,</w:t>
      </w:r>
      <w:r w:rsidRPr="00D252EB">
        <w:t xml:space="preserve"> o afastamento temporário dos membros de qualquer órgão hierarquicamente inferior, exceto </w:t>
      </w:r>
      <w:r w:rsidR="00567A31" w:rsidRPr="00D252EB">
        <w:t>d</w:t>
      </w:r>
      <w:r w:rsidRPr="00D252EB">
        <w:t>as Comissões de Ética.</w:t>
      </w:r>
    </w:p>
    <w:p w:rsidR="009241E2" w:rsidRPr="009241E2" w:rsidRDefault="009241E2" w:rsidP="009241E2">
      <w:pPr>
        <w:pStyle w:val="BodyText"/>
        <w:ind w:firstLine="1440"/>
        <w:rPr>
          <w:color w:val="FF0000"/>
        </w:rPr>
      </w:pPr>
      <w:r>
        <w:rPr>
          <w:color w:val="FF0000"/>
        </w:rPr>
        <w:t>§ 1</w:t>
      </w:r>
      <w:r w:rsidRPr="009241E2">
        <w:rPr>
          <w:color w:val="FF0000"/>
        </w:rPr>
        <w:t>º. Decidida a liminar</w:t>
      </w:r>
      <w:r>
        <w:rPr>
          <w:color w:val="FF0000"/>
        </w:rPr>
        <w:t xml:space="preserve"> pela Comissão Executiva</w:t>
      </w:r>
      <w:r w:rsidRPr="009241E2">
        <w:rPr>
          <w:color w:val="FF0000"/>
        </w:rPr>
        <w:t>, o processo será imediatamente remetido à Comissão de Ética, Integridade e Disciplina para deliberação, cujo julgamento deverá estar concluído no prazo máximo de 60 (sessenta) dias</w:t>
      </w:r>
      <w:r>
        <w:rPr>
          <w:color w:val="FF0000"/>
        </w:rPr>
        <w:t xml:space="preserve">. </w:t>
      </w:r>
    </w:p>
    <w:p w:rsidR="00EF2AB6" w:rsidRPr="009241E2" w:rsidRDefault="00EF2AB6" w:rsidP="00EF2AB6">
      <w:pPr>
        <w:pStyle w:val="BodyText"/>
        <w:ind w:firstLine="1440"/>
        <w:rPr>
          <w:color w:val="FF0000"/>
        </w:rPr>
      </w:pPr>
      <w:r w:rsidRPr="009241E2">
        <w:rPr>
          <w:color w:val="FF0000"/>
        </w:rPr>
        <w:t>§ 2º.</w:t>
      </w:r>
      <w:r>
        <w:rPr>
          <w:color w:val="FF0000"/>
        </w:rPr>
        <w:t xml:space="preserve"> Caso o julgamento não seja concluído no prazo previsto no parágrafo anterior, a suspensão deferida pela Comissão Executiva perderá </w:t>
      </w:r>
      <w:r w:rsidR="00FC71CB">
        <w:rPr>
          <w:color w:val="FF0000"/>
        </w:rPr>
        <w:t xml:space="preserve">a </w:t>
      </w:r>
      <w:r>
        <w:rPr>
          <w:color w:val="FF0000"/>
        </w:rPr>
        <w:t>eficácia.</w:t>
      </w:r>
    </w:p>
    <w:p w:rsidR="003B3318" w:rsidRPr="009241E2" w:rsidRDefault="009241E2" w:rsidP="00A608DD">
      <w:pPr>
        <w:pStyle w:val="BodyText"/>
        <w:ind w:firstLine="1440"/>
        <w:rPr>
          <w:color w:val="FF0000"/>
        </w:rPr>
      </w:pPr>
      <w:r w:rsidRPr="009241E2">
        <w:rPr>
          <w:color w:val="FF0000"/>
        </w:rPr>
        <w:t xml:space="preserve">§ </w:t>
      </w:r>
      <w:r w:rsidR="00EF2AB6">
        <w:rPr>
          <w:color w:val="FF0000"/>
        </w:rPr>
        <w:t>3</w:t>
      </w:r>
      <w:r w:rsidRPr="009241E2">
        <w:rPr>
          <w:color w:val="FF0000"/>
        </w:rPr>
        <w:t>º.</w:t>
      </w:r>
      <w:r>
        <w:rPr>
          <w:color w:val="FF0000"/>
        </w:rPr>
        <w:t xml:space="preserve"> A Comissão de Ética, Disciplina e Integridade poderá</w:t>
      </w:r>
      <w:r w:rsidR="00EF2AB6">
        <w:rPr>
          <w:color w:val="FF0000"/>
        </w:rPr>
        <w:t>, desde logo,</w:t>
      </w:r>
      <w:r>
        <w:rPr>
          <w:color w:val="FF0000"/>
        </w:rPr>
        <w:t xml:space="preserve"> cassar a liminar deferida pela Comissão Executiva desde que a decisão seja tomada por dois terços dos seus membros.</w:t>
      </w:r>
    </w:p>
    <w:p w:rsidR="00D76D8B" w:rsidRDefault="00D76D8B" w:rsidP="00A608DD">
      <w:pPr>
        <w:pStyle w:val="BodyText"/>
        <w:ind w:firstLine="1440"/>
      </w:pPr>
    </w:p>
    <w:p w:rsidR="00D76D8B" w:rsidRPr="004242E4" w:rsidRDefault="00D76D8B" w:rsidP="00A608DD">
      <w:pPr>
        <w:pStyle w:val="BodyText"/>
        <w:ind w:firstLine="1440"/>
        <w:rPr>
          <w:color w:val="00B050"/>
        </w:rPr>
      </w:pPr>
    </w:p>
    <w:p w:rsidR="00A608DD" w:rsidRDefault="004242E4" w:rsidP="00A608DD">
      <w:pPr>
        <w:pStyle w:val="BodyText"/>
        <w:jc w:val="center"/>
        <w:rPr>
          <w:b/>
        </w:rPr>
      </w:pPr>
      <w:r>
        <w:rPr>
          <w:b/>
        </w:rPr>
        <w:t>CAPÍTULO IX</w:t>
      </w:r>
    </w:p>
    <w:p w:rsidR="00A608DD" w:rsidRDefault="00A608DD" w:rsidP="00A608DD">
      <w:pPr>
        <w:pStyle w:val="BodyText"/>
        <w:jc w:val="center"/>
      </w:pPr>
      <w:r w:rsidRPr="00A608DD">
        <w:rPr>
          <w:b/>
        </w:rPr>
        <w:t>DISPOSIÇÕES FINAIS</w:t>
      </w:r>
    </w:p>
    <w:p w:rsidR="00A608DD" w:rsidRDefault="00A608DD" w:rsidP="00C55437">
      <w:pPr>
        <w:pStyle w:val="BodyText"/>
        <w:ind w:firstLine="1440"/>
      </w:pPr>
    </w:p>
    <w:p w:rsidR="003B3318" w:rsidRDefault="00567A31" w:rsidP="00C55437">
      <w:pPr>
        <w:pStyle w:val="BodyText"/>
        <w:ind w:firstLine="1440"/>
      </w:pPr>
      <w:r>
        <w:t xml:space="preserve">Art. </w:t>
      </w:r>
      <w:r w:rsidR="0078631B">
        <w:t>5</w:t>
      </w:r>
      <w:r w:rsidR="00FC71CB">
        <w:t>1</w:t>
      </w:r>
      <w:r w:rsidR="00A608DD">
        <w:t>. C</w:t>
      </w:r>
      <w:r w:rsidR="00670A49">
        <w:t>ontam-se os prazos excluindo-se o dia do início e incluindo-se o dia do seu término.</w:t>
      </w:r>
    </w:p>
    <w:p w:rsidR="003B3318" w:rsidRDefault="00670A49" w:rsidP="00C55437">
      <w:pPr>
        <w:pStyle w:val="BodyText"/>
        <w:ind w:firstLine="1440"/>
      </w:pPr>
      <w:r>
        <w:t>§ 1º. Na contagem dos prazos não serão computados os sábados, domingos e feriados, bem como os dias em que não houver expediente na secretaria do órgão partidário correspondente ou, quando tenha havido, o seu encerramento tenha ocorrido mais cedo do que o do horário normal.</w:t>
      </w:r>
    </w:p>
    <w:p w:rsidR="003B3318" w:rsidRDefault="00670A49" w:rsidP="00C55437">
      <w:pPr>
        <w:pStyle w:val="BodyText"/>
        <w:ind w:firstLine="1440"/>
      </w:pPr>
      <w:r>
        <w:t>§ 2º. Os prazo não correm no período de recesso parlamentar.</w:t>
      </w:r>
    </w:p>
    <w:p w:rsidR="003B3318" w:rsidRDefault="00670A49" w:rsidP="00C55437">
      <w:pPr>
        <w:pStyle w:val="BodyText"/>
        <w:ind w:firstLine="1440"/>
      </w:pPr>
      <w:r>
        <w:t>§ 3º. Se o início do prazo recair em sábado, domingo ou feriado, começará a fluir a contar do primeiro dia útil subseqüente; se terminar em qualquer desses dias, prorrogar-se-á para o primeiro dia útil que se seguir.</w:t>
      </w:r>
    </w:p>
    <w:p w:rsidR="003B3318" w:rsidRDefault="00670A49" w:rsidP="00C55437">
      <w:pPr>
        <w:pStyle w:val="BodyText"/>
        <w:ind w:firstLine="1440"/>
      </w:pPr>
      <w:r>
        <w:t>§ 4º. Sobrevindo o recesso parlamentar o prazo já iniciado ficará suspenso, recomeçando a fluir a partir do primeiro dia útil que se seguir ao reinício das atividades parlamentares.</w:t>
      </w:r>
    </w:p>
    <w:p w:rsidR="00A608DD" w:rsidRDefault="00A608DD" w:rsidP="00C55437">
      <w:pPr>
        <w:pStyle w:val="BodyText"/>
        <w:ind w:firstLine="1440"/>
      </w:pPr>
    </w:p>
    <w:p w:rsidR="003B3318" w:rsidRDefault="00640B2D" w:rsidP="00C55437">
      <w:pPr>
        <w:pStyle w:val="BodyText"/>
        <w:ind w:firstLine="1440"/>
      </w:pPr>
      <w:r>
        <w:t>Art. 5</w:t>
      </w:r>
      <w:r w:rsidR="00FC71CB">
        <w:t>2</w:t>
      </w:r>
      <w:r w:rsidR="00670A49">
        <w:t xml:space="preserve">. Quando o presente Código não </w:t>
      </w:r>
      <w:r w:rsidR="00FC71CB">
        <w:t>estabelecer prazo especial e o r</w:t>
      </w:r>
      <w:r w:rsidR="00670A49">
        <w:t xml:space="preserve">elator não o fixar, todos os prazos serão de </w:t>
      </w:r>
      <w:r w:rsidR="00567A31" w:rsidRPr="00567A31">
        <w:rPr>
          <w:color w:val="FF0000"/>
        </w:rPr>
        <w:t>5</w:t>
      </w:r>
      <w:r w:rsidR="00670A49" w:rsidRPr="00567A31">
        <w:rPr>
          <w:color w:val="FF0000"/>
        </w:rPr>
        <w:t xml:space="preserve"> (</w:t>
      </w:r>
      <w:r w:rsidR="00567A31" w:rsidRPr="00567A31">
        <w:rPr>
          <w:color w:val="FF0000"/>
        </w:rPr>
        <w:t>cinco</w:t>
      </w:r>
      <w:r w:rsidR="00670A49" w:rsidRPr="00567A31">
        <w:rPr>
          <w:color w:val="FF0000"/>
        </w:rPr>
        <w:t>)</w:t>
      </w:r>
      <w:r w:rsidR="00670A49">
        <w:t xml:space="preserve"> dias.</w:t>
      </w:r>
    </w:p>
    <w:p w:rsidR="00A608DD" w:rsidRDefault="00A608DD" w:rsidP="00C55437">
      <w:pPr>
        <w:pStyle w:val="BodyText"/>
        <w:ind w:firstLine="1440"/>
      </w:pPr>
    </w:p>
    <w:p w:rsidR="003B3318" w:rsidRPr="00567A31" w:rsidRDefault="00670A49" w:rsidP="00C55437">
      <w:pPr>
        <w:pStyle w:val="BodyText"/>
        <w:ind w:firstLine="1440"/>
        <w:rPr>
          <w:color w:val="FF0000"/>
        </w:rPr>
      </w:pPr>
      <w:r w:rsidRPr="00567A31">
        <w:rPr>
          <w:color w:val="FF0000"/>
        </w:rPr>
        <w:t xml:space="preserve">Art. </w:t>
      </w:r>
      <w:r w:rsidR="00640B2D">
        <w:rPr>
          <w:color w:val="FF0000"/>
        </w:rPr>
        <w:t>5</w:t>
      </w:r>
      <w:r w:rsidR="00FC71CB">
        <w:rPr>
          <w:color w:val="FF0000"/>
        </w:rPr>
        <w:t>3</w:t>
      </w:r>
      <w:r w:rsidRPr="00567A31">
        <w:rPr>
          <w:color w:val="FF0000"/>
        </w:rPr>
        <w:t xml:space="preserve">. A comunicação dos atos processuais serão feitas por </w:t>
      </w:r>
      <w:r w:rsidR="00567A31" w:rsidRPr="00567A31">
        <w:rPr>
          <w:color w:val="FF0000"/>
        </w:rPr>
        <w:t>qualquer meio</w:t>
      </w:r>
      <w:r w:rsidRPr="00567A31">
        <w:rPr>
          <w:color w:val="FF0000"/>
        </w:rPr>
        <w:t>, presumindo-se terem sido recebidas se dirigidas ao endereço q</w:t>
      </w:r>
      <w:r w:rsidR="0078631B">
        <w:rPr>
          <w:color w:val="FF0000"/>
        </w:rPr>
        <w:t>ue a parte declarou no processo ou no que consta no cadastro do Partido.</w:t>
      </w:r>
    </w:p>
    <w:p w:rsidR="00A608DD" w:rsidRDefault="00A608DD" w:rsidP="00C55437">
      <w:pPr>
        <w:pStyle w:val="BodyText"/>
        <w:ind w:firstLine="1440"/>
      </w:pPr>
    </w:p>
    <w:p w:rsidR="003B3318" w:rsidRDefault="00A608DD" w:rsidP="00C55437">
      <w:pPr>
        <w:pStyle w:val="BodyText"/>
        <w:ind w:firstLine="1440"/>
      </w:pPr>
      <w:r>
        <w:t xml:space="preserve">Art. </w:t>
      </w:r>
      <w:r w:rsidR="00640B2D">
        <w:t>5</w:t>
      </w:r>
      <w:r w:rsidR="00FC71CB">
        <w:t>4</w:t>
      </w:r>
      <w:r>
        <w:t>. A</w:t>
      </w:r>
      <w:r w:rsidR="00670A49">
        <w:t>s citações</w:t>
      </w:r>
      <w:r w:rsidR="0078631B">
        <w:t xml:space="preserve">, </w:t>
      </w:r>
      <w:r w:rsidR="0078631B">
        <w:rPr>
          <w:color w:val="FF0000"/>
        </w:rPr>
        <w:t>sempre que possível,</w:t>
      </w:r>
      <w:r w:rsidR="00670A49">
        <w:t xml:space="preserve"> serão feitas pessoalmente</w:t>
      </w:r>
      <w:r w:rsidR="00567A31">
        <w:t>.</w:t>
      </w:r>
    </w:p>
    <w:p w:rsidR="00640B2D" w:rsidRDefault="00640B2D" w:rsidP="00C55437">
      <w:pPr>
        <w:pStyle w:val="BodyText"/>
        <w:ind w:firstLine="1440"/>
      </w:pPr>
    </w:p>
    <w:p w:rsidR="003B3318" w:rsidRDefault="00670A49" w:rsidP="00C55437">
      <w:pPr>
        <w:pStyle w:val="BodyText"/>
        <w:ind w:firstLine="1440"/>
      </w:pPr>
      <w:r>
        <w:t xml:space="preserve">Art. </w:t>
      </w:r>
      <w:r w:rsidR="00640B2D">
        <w:t>5</w:t>
      </w:r>
      <w:r w:rsidR="00FC71CB">
        <w:t>5</w:t>
      </w:r>
      <w:r>
        <w:t>. Os cas</w:t>
      </w:r>
      <w:r w:rsidR="00807DD2">
        <w:t>os omissos em matéria de prazos e</w:t>
      </w:r>
      <w:r>
        <w:t xml:space="preserve"> comunicações de atos processuais serão supridos pelo que a respeito dispuser o Código de Processo Civil.</w:t>
      </w:r>
    </w:p>
    <w:p w:rsidR="00A608DD" w:rsidRDefault="00A608DD" w:rsidP="00C55437">
      <w:pPr>
        <w:pStyle w:val="BodyText"/>
        <w:ind w:firstLine="1440"/>
      </w:pPr>
    </w:p>
    <w:p w:rsidR="00567A31" w:rsidRDefault="00670A49" w:rsidP="00567A31">
      <w:pPr>
        <w:ind w:firstLine="1440"/>
        <w:jc w:val="both"/>
      </w:pPr>
      <w:r>
        <w:t xml:space="preserve">Art. </w:t>
      </w:r>
      <w:r w:rsidR="00D252EB">
        <w:t>5</w:t>
      </w:r>
      <w:r w:rsidR="00FC71CB">
        <w:t>6</w:t>
      </w:r>
      <w:r>
        <w:t xml:space="preserve">.Este Código entra em </w:t>
      </w:r>
      <w:r w:rsidR="00567A31">
        <w:t>vigor na data da sua publicação, ficando revogadas todas as disposições em contrário, em especial o Código anterior.</w:t>
      </w:r>
    </w:p>
    <w:p w:rsidR="003B3318" w:rsidRDefault="003B3318" w:rsidP="00C55437">
      <w:pPr>
        <w:pStyle w:val="BodyText"/>
        <w:ind w:firstLine="1440"/>
      </w:pPr>
    </w:p>
    <w:p w:rsidR="00567A31" w:rsidRDefault="00567A31" w:rsidP="00C55437">
      <w:pPr>
        <w:pStyle w:val="BodyText"/>
        <w:ind w:firstLine="1440"/>
      </w:pPr>
    </w:p>
    <w:p w:rsidR="00567A31" w:rsidRDefault="00567A31" w:rsidP="00C55437">
      <w:pPr>
        <w:pStyle w:val="BodyText"/>
        <w:ind w:firstLine="1440"/>
      </w:pPr>
    </w:p>
    <w:p w:rsidR="00567A31" w:rsidRDefault="00567A31" w:rsidP="00C55437">
      <w:pPr>
        <w:pStyle w:val="BodyText"/>
        <w:ind w:firstLine="1440"/>
      </w:pPr>
    </w:p>
    <w:p w:rsidR="00567A31" w:rsidRDefault="00567A31" w:rsidP="00567A31">
      <w:pPr>
        <w:jc w:val="center"/>
      </w:pPr>
      <w:r w:rsidRPr="00234529">
        <w:rPr>
          <w:b/>
          <w:sz w:val="20"/>
        </w:rPr>
        <w:t>ROMERO JUCÁ</w:t>
      </w:r>
    </w:p>
    <w:p w:rsidR="00567A31" w:rsidRDefault="00567A31" w:rsidP="00567A31">
      <w:pPr>
        <w:jc w:val="center"/>
      </w:pPr>
      <w:r>
        <w:t>Presidente Nacional do MDB (em exercício)</w:t>
      </w:r>
    </w:p>
    <w:p w:rsidR="00567A31" w:rsidRDefault="00567A31" w:rsidP="00567A31">
      <w:pPr>
        <w:jc w:val="both"/>
      </w:pPr>
    </w:p>
    <w:p w:rsidR="00567A31" w:rsidRDefault="00567A31" w:rsidP="00567A31">
      <w:pPr>
        <w:jc w:val="both"/>
      </w:pPr>
    </w:p>
    <w:p w:rsidR="00567A31" w:rsidRDefault="00567A31" w:rsidP="00567A31">
      <w:pPr>
        <w:jc w:val="both"/>
      </w:pPr>
    </w:p>
    <w:p w:rsidR="00567A31" w:rsidRDefault="00567A31" w:rsidP="00567A31">
      <w:pPr>
        <w:jc w:val="both"/>
      </w:pPr>
    </w:p>
    <w:p w:rsidR="00567A31" w:rsidRDefault="00567A31" w:rsidP="00567A31">
      <w:pPr>
        <w:jc w:val="both"/>
      </w:pPr>
    </w:p>
    <w:p w:rsidR="00567A31" w:rsidRPr="00234529" w:rsidRDefault="00567A31" w:rsidP="00567A31">
      <w:pPr>
        <w:jc w:val="center"/>
        <w:rPr>
          <w:b/>
          <w:sz w:val="20"/>
        </w:rPr>
      </w:pPr>
      <w:r w:rsidRPr="00234529">
        <w:rPr>
          <w:b/>
          <w:sz w:val="20"/>
        </w:rPr>
        <w:t>RENATO OLIVEIRA RAMOS</w:t>
      </w:r>
    </w:p>
    <w:p w:rsidR="00567A31" w:rsidRPr="00824590" w:rsidRDefault="00567A31" w:rsidP="00567A31">
      <w:pPr>
        <w:jc w:val="center"/>
        <w:rPr>
          <w:sz w:val="20"/>
        </w:rPr>
      </w:pPr>
      <w:r w:rsidRPr="00824590">
        <w:rPr>
          <w:sz w:val="20"/>
        </w:rPr>
        <w:t>OAB/DF 20.562</w:t>
      </w:r>
    </w:p>
    <w:sectPr w:rsidR="00567A31" w:rsidRPr="00824590" w:rsidSect="00A75FE1">
      <w:headerReference w:type="default" r:id="rId9"/>
      <w:pgSz w:w="11907" w:h="16834" w:code="9"/>
      <w:pgMar w:top="2438" w:right="1134" w:bottom="1588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10D" w:rsidRDefault="0011110D">
      <w:r>
        <w:separator/>
      </w:r>
    </w:p>
  </w:endnote>
  <w:endnote w:type="continuationSeparator" w:id="0">
    <w:p w:rsidR="0011110D" w:rsidRDefault="00111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10D" w:rsidRDefault="0011110D">
      <w:r>
        <w:separator/>
      </w:r>
    </w:p>
  </w:footnote>
  <w:footnote w:type="continuationSeparator" w:id="0">
    <w:p w:rsidR="0011110D" w:rsidRDefault="0011110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A31" w:rsidRPr="00567A31" w:rsidRDefault="007439DB">
    <w:pPr>
      <w:pStyle w:val="Header"/>
      <w:jc w:val="right"/>
      <w:rPr>
        <w:sz w:val="16"/>
        <w:szCs w:val="16"/>
      </w:rPr>
    </w:pPr>
    <w:r w:rsidRPr="00567A31">
      <w:rPr>
        <w:sz w:val="16"/>
        <w:szCs w:val="16"/>
      </w:rPr>
      <w:fldChar w:fldCharType="begin"/>
    </w:r>
    <w:r w:rsidR="00567A31" w:rsidRPr="00567A31">
      <w:rPr>
        <w:sz w:val="16"/>
        <w:szCs w:val="16"/>
      </w:rPr>
      <w:instrText>PAGE</w:instrText>
    </w:r>
    <w:r w:rsidRPr="00567A31">
      <w:rPr>
        <w:sz w:val="16"/>
        <w:szCs w:val="16"/>
      </w:rPr>
      <w:fldChar w:fldCharType="separate"/>
    </w:r>
    <w:r w:rsidR="00D055FE">
      <w:rPr>
        <w:noProof/>
        <w:sz w:val="16"/>
        <w:szCs w:val="16"/>
      </w:rPr>
      <w:t>2</w:t>
    </w:r>
    <w:r w:rsidRPr="00567A31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D4400"/>
    <w:multiLevelType w:val="singleLevel"/>
    <w:tmpl w:val="049E62E0"/>
    <w:lvl w:ilvl="0">
      <w:start w:val="2"/>
      <w:numFmt w:val="decimal"/>
      <w:lvlText w:val="%1-"/>
      <w:lvlJc w:val="left"/>
      <w:pPr>
        <w:tabs>
          <w:tab w:val="num" w:pos="1935"/>
        </w:tabs>
        <w:ind w:left="1935" w:hanging="37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001"/>
    <w:rsid w:val="00021813"/>
    <w:rsid w:val="00046EB5"/>
    <w:rsid w:val="0011110D"/>
    <w:rsid w:val="00114ED2"/>
    <w:rsid w:val="00134182"/>
    <w:rsid w:val="00144018"/>
    <w:rsid w:val="001614F7"/>
    <w:rsid w:val="00172A6C"/>
    <w:rsid w:val="001D0A80"/>
    <w:rsid w:val="00225195"/>
    <w:rsid w:val="00260D89"/>
    <w:rsid w:val="002B26B5"/>
    <w:rsid w:val="00304AF7"/>
    <w:rsid w:val="00383250"/>
    <w:rsid w:val="003B3318"/>
    <w:rsid w:val="003B3537"/>
    <w:rsid w:val="00404E61"/>
    <w:rsid w:val="004242E4"/>
    <w:rsid w:val="00457F56"/>
    <w:rsid w:val="004A3149"/>
    <w:rsid w:val="00567A31"/>
    <w:rsid w:val="005A1F79"/>
    <w:rsid w:val="00636E73"/>
    <w:rsid w:val="00640B2D"/>
    <w:rsid w:val="00643C25"/>
    <w:rsid w:val="00670A49"/>
    <w:rsid w:val="006D61D6"/>
    <w:rsid w:val="006F7761"/>
    <w:rsid w:val="007439DB"/>
    <w:rsid w:val="00750EB6"/>
    <w:rsid w:val="00754727"/>
    <w:rsid w:val="0078631B"/>
    <w:rsid w:val="007C503C"/>
    <w:rsid w:val="00807DD2"/>
    <w:rsid w:val="00850050"/>
    <w:rsid w:val="008526C7"/>
    <w:rsid w:val="00885787"/>
    <w:rsid w:val="008E11BD"/>
    <w:rsid w:val="008E2721"/>
    <w:rsid w:val="009241E2"/>
    <w:rsid w:val="00965A38"/>
    <w:rsid w:val="009C5001"/>
    <w:rsid w:val="00A31CE8"/>
    <w:rsid w:val="00A608DD"/>
    <w:rsid w:val="00A75FE1"/>
    <w:rsid w:val="00AD6818"/>
    <w:rsid w:val="00B85387"/>
    <w:rsid w:val="00BE2647"/>
    <w:rsid w:val="00C46B93"/>
    <w:rsid w:val="00C55437"/>
    <w:rsid w:val="00CC3D6E"/>
    <w:rsid w:val="00CD0A1E"/>
    <w:rsid w:val="00D055FE"/>
    <w:rsid w:val="00D252EB"/>
    <w:rsid w:val="00D76D8B"/>
    <w:rsid w:val="00D9680A"/>
    <w:rsid w:val="00DB6E6F"/>
    <w:rsid w:val="00DF7F56"/>
    <w:rsid w:val="00E3782E"/>
    <w:rsid w:val="00EF2AB6"/>
    <w:rsid w:val="00F65375"/>
    <w:rsid w:val="00F970C7"/>
    <w:rsid w:val="00FC71CB"/>
    <w:rsid w:val="00FD7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9DB"/>
    <w:rPr>
      <w:sz w:val="24"/>
      <w:lang w:val="pt-PT" w:eastAsia="pt-BR"/>
    </w:rPr>
  </w:style>
  <w:style w:type="paragraph" w:styleId="Heading3">
    <w:name w:val="heading 3"/>
    <w:basedOn w:val="Normal"/>
    <w:next w:val="Normal"/>
    <w:qFormat/>
    <w:rsid w:val="007439DB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439DB"/>
    <w:rPr>
      <w:sz w:val="20"/>
    </w:rPr>
  </w:style>
  <w:style w:type="character" w:styleId="FootnoteReference">
    <w:name w:val="footnote reference"/>
    <w:basedOn w:val="DefaultParagraphFont"/>
    <w:semiHidden/>
    <w:rsid w:val="007439DB"/>
    <w:rPr>
      <w:vertAlign w:val="superscript"/>
    </w:rPr>
  </w:style>
  <w:style w:type="paragraph" w:styleId="Header">
    <w:name w:val="header"/>
    <w:basedOn w:val="Normal"/>
    <w:semiHidden/>
    <w:rsid w:val="007439DB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semiHidden/>
    <w:rsid w:val="007439DB"/>
    <w:pPr>
      <w:ind w:left="708"/>
    </w:pPr>
  </w:style>
  <w:style w:type="character" w:styleId="CommentReference">
    <w:name w:val="annotation reference"/>
    <w:basedOn w:val="DefaultParagraphFont"/>
    <w:semiHidden/>
    <w:rsid w:val="007439DB"/>
    <w:rPr>
      <w:sz w:val="16"/>
    </w:rPr>
  </w:style>
  <w:style w:type="paragraph" w:styleId="CommentText">
    <w:name w:val="annotation text"/>
    <w:basedOn w:val="Normal"/>
    <w:link w:val="CommentTextChar"/>
    <w:semiHidden/>
    <w:rsid w:val="007439DB"/>
    <w:rPr>
      <w:sz w:val="20"/>
    </w:rPr>
  </w:style>
  <w:style w:type="paragraph" w:styleId="BodyText">
    <w:name w:val="Body Text"/>
    <w:basedOn w:val="Normal"/>
    <w:link w:val="BodyTextChar"/>
    <w:semiHidden/>
    <w:rsid w:val="00C55437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C55437"/>
    <w:rPr>
      <w:sz w:val="24"/>
      <w:lang w:val="pt-PT"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54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437"/>
    <w:rPr>
      <w:rFonts w:ascii="Segoe UI" w:hAnsi="Segoe UI" w:cs="Segoe UI"/>
      <w:sz w:val="18"/>
      <w:szCs w:val="18"/>
      <w:lang w:val="pt-PT" w:eastAsia="pt-B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543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55437"/>
    <w:rPr>
      <w:lang w:val="pt-PT" w:eastAsia="pt-B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5437"/>
    <w:rPr>
      <w:b/>
      <w:bCs/>
      <w:lang w:val="pt-PT" w:eastAsia="pt-BR"/>
    </w:rPr>
  </w:style>
  <w:style w:type="paragraph" w:styleId="Footer">
    <w:name w:val="footer"/>
    <w:basedOn w:val="Normal"/>
    <w:link w:val="FooterChar"/>
    <w:uiPriority w:val="99"/>
    <w:unhideWhenUsed/>
    <w:rsid w:val="00567A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A31"/>
    <w:rPr>
      <w:sz w:val="24"/>
      <w:lang w:val="pt-PT" w:eastAsia="pt-B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9DB"/>
    <w:rPr>
      <w:sz w:val="24"/>
      <w:lang w:val="pt-PT" w:eastAsia="pt-BR"/>
    </w:rPr>
  </w:style>
  <w:style w:type="paragraph" w:styleId="Heading3">
    <w:name w:val="heading 3"/>
    <w:basedOn w:val="Normal"/>
    <w:next w:val="Normal"/>
    <w:qFormat/>
    <w:rsid w:val="007439DB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439DB"/>
    <w:rPr>
      <w:sz w:val="20"/>
    </w:rPr>
  </w:style>
  <w:style w:type="character" w:styleId="FootnoteReference">
    <w:name w:val="footnote reference"/>
    <w:basedOn w:val="DefaultParagraphFont"/>
    <w:semiHidden/>
    <w:rsid w:val="007439DB"/>
    <w:rPr>
      <w:vertAlign w:val="superscript"/>
    </w:rPr>
  </w:style>
  <w:style w:type="paragraph" w:styleId="Header">
    <w:name w:val="header"/>
    <w:basedOn w:val="Normal"/>
    <w:semiHidden/>
    <w:rsid w:val="007439DB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semiHidden/>
    <w:rsid w:val="007439DB"/>
    <w:pPr>
      <w:ind w:left="708"/>
    </w:pPr>
  </w:style>
  <w:style w:type="character" w:styleId="CommentReference">
    <w:name w:val="annotation reference"/>
    <w:basedOn w:val="DefaultParagraphFont"/>
    <w:semiHidden/>
    <w:rsid w:val="007439DB"/>
    <w:rPr>
      <w:sz w:val="16"/>
    </w:rPr>
  </w:style>
  <w:style w:type="paragraph" w:styleId="CommentText">
    <w:name w:val="annotation text"/>
    <w:basedOn w:val="Normal"/>
    <w:link w:val="CommentTextChar"/>
    <w:semiHidden/>
    <w:rsid w:val="007439DB"/>
    <w:rPr>
      <w:sz w:val="20"/>
    </w:rPr>
  </w:style>
  <w:style w:type="paragraph" w:styleId="BodyText">
    <w:name w:val="Body Text"/>
    <w:basedOn w:val="Normal"/>
    <w:link w:val="BodyTextChar"/>
    <w:semiHidden/>
    <w:rsid w:val="00C55437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C55437"/>
    <w:rPr>
      <w:sz w:val="24"/>
      <w:lang w:val="pt-PT"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54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437"/>
    <w:rPr>
      <w:rFonts w:ascii="Segoe UI" w:hAnsi="Segoe UI" w:cs="Segoe UI"/>
      <w:sz w:val="18"/>
      <w:szCs w:val="18"/>
      <w:lang w:val="pt-PT" w:eastAsia="pt-B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543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C55437"/>
    <w:rPr>
      <w:lang w:val="pt-PT" w:eastAsia="pt-B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5437"/>
    <w:rPr>
      <w:b/>
      <w:bCs/>
      <w:lang w:val="pt-PT" w:eastAsia="pt-BR"/>
    </w:rPr>
  </w:style>
  <w:style w:type="paragraph" w:styleId="Footer">
    <w:name w:val="footer"/>
    <w:basedOn w:val="Normal"/>
    <w:link w:val="FooterChar"/>
    <w:uiPriority w:val="99"/>
    <w:unhideWhenUsed/>
    <w:rsid w:val="00567A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A31"/>
    <w:rPr>
      <w:sz w:val="24"/>
      <w:lang w:val="pt-PT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AD3D2-1CE0-0A40-A50A-6C5FDD729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4378</Words>
  <Characters>24959</Characters>
  <Application>Microsoft Macintosh Word</Application>
  <DocSecurity>0</DocSecurity>
  <Lines>207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EXPOSIÇÃO DE MOTIVOS</vt:lpstr>
    </vt:vector>
  </TitlesOfParts>
  <Company>PMDB</Company>
  <LinksUpToDate>false</LinksUpToDate>
  <CharactersWithSpaces>29279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EXPOSIÇÃO DE MOTIVOS</dc:title>
  <dc:creator>Elizabeth Ney Leão</dc:creator>
  <cp:lastModifiedBy>Camila Matias</cp:lastModifiedBy>
  <cp:revision>2</cp:revision>
  <cp:lastPrinted>1999-08-06T20:18:00Z</cp:lastPrinted>
  <dcterms:created xsi:type="dcterms:W3CDTF">2019-06-04T18:30:00Z</dcterms:created>
  <dcterms:modified xsi:type="dcterms:W3CDTF">2019-06-04T18:30:00Z</dcterms:modified>
</cp:coreProperties>
</file>